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5CE8" w14:textId="1228D792" w:rsidR="001A14FA" w:rsidRPr="0081207C" w:rsidRDefault="00371DB0" w:rsidP="00CC7AB6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1207C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0" wp14:anchorId="6A0B3232" wp14:editId="5E98D720">
            <wp:simplePos x="0" y="0"/>
            <wp:positionH relativeFrom="margin">
              <wp:posOffset>0</wp:posOffset>
            </wp:positionH>
            <wp:positionV relativeFrom="page">
              <wp:posOffset>419272</wp:posOffset>
            </wp:positionV>
            <wp:extent cx="1135035" cy="1143000"/>
            <wp:effectExtent l="0" t="0" r="0" b="0"/>
            <wp:wrapSquare wrapText="bothSides"/>
            <wp:docPr id="1560939209" name="Picture 156093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39209" name="Picture 156093920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54"/>
                    <a:stretch/>
                  </pic:blipFill>
                  <pic:spPr bwMode="auto">
                    <a:xfrm>
                      <a:off x="0" y="0"/>
                      <a:ext cx="113503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EAFB1" w14:textId="77777777" w:rsidR="00371DB0" w:rsidRPr="0081207C" w:rsidRDefault="00371DB0" w:rsidP="00CC7AB6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9A89D" w14:textId="7B69E8CE" w:rsidR="00260B1E" w:rsidRPr="0081207C" w:rsidRDefault="00701F31" w:rsidP="00CC7AB6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6A0B097B">
        <w:rPr>
          <w:rFonts w:ascii="Times New Roman" w:hAnsi="Times New Roman" w:cs="Times New Roman"/>
          <w:b/>
          <w:bCs/>
          <w:sz w:val="28"/>
          <w:szCs w:val="28"/>
        </w:rPr>
        <w:t>Policy Index (</w:t>
      </w:r>
      <w:r w:rsidR="001B4787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0A1B56">
        <w:rPr>
          <w:rFonts w:ascii="Times New Roman" w:hAnsi="Times New Roman" w:cs="Times New Roman"/>
          <w:b/>
          <w:bCs/>
          <w:sz w:val="28"/>
          <w:szCs w:val="28"/>
        </w:rPr>
        <w:t>an</w:t>
      </w:r>
      <w:r w:rsidRPr="6A0B097B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="22115569" w:rsidRPr="6A0B097B">
        <w:rPr>
          <w:rFonts w:ascii="Times New Roman" w:hAnsi="Times New Roman" w:cs="Times New Roman"/>
          <w:b/>
          <w:bCs/>
          <w:sz w:val="28"/>
          <w:szCs w:val="28"/>
        </w:rPr>
        <w:t>SMS Messaging Privacy Policy</w:t>
      </w:r>
      <w:r w:rsidRPr="6A0B097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119296" w14:textId="77777777" w:rsidR="00A031BF" w:rsidRPr="0081207C" w:rsidRDefault="00A031BF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DA702F" w14:textId="77777777" w:rsidR="00371DB0" w:rsidRPr="0081207C" w:rsidRDefault="00371DB0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5BB85E" w14:textId="77777777" w:rsidR="00371DB0" w:rsidRPr="0081207C" w:rsidRDefault="00371DB0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D9E8AA" w14:textId="0F317710" w:rsidR="009A2096" w:rsidRPr="0081207C" w:rsidRDefault="009A2406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8120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E0CD1" wp14:editId="72171E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0176" cy="0"/>
                <wp:effectExtent l="0" t="0" r="0" b="0"/>
                <wp:wrapNone/>
                <wp:docPr id="519314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17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795CC9">
              <v:line id="Straight Connector 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.5pt" from="0,0" to="470.9pt,0" w14:anchorId="0C9002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</w:p>
    <w:p w14:paraId="71AC1550" w14:textId="5D3A1AAA" w:rsidR="00371A85" w:rsidRDefault="006449C1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81207C">
        <w:rPr>
          <w:rFonts w:ascii="Times New Roman" w:hAnsi="Times New Roman" w:cs="Times New Roman"/>
          <w:b/>
          <w:bCs/>
        </w:rPr>
        <w:t>Description:</w:t>
      </w:r>
      <w:r w:rsidRPr="0081207C">
        <w:rPr>
          <w:rFonts w:ascii="Times New Roman" w:hAnsi="Times New Roman" w:cs="Times New Roman"/>
        </w:rPr>
        <w:t xml:space="preserve"> </w:t>
      </w:r>
      <w:r w:rsidR="00CE5CA6">
        <w:rPr>
          <w:rFonts w:ascii="Times New Roman" w:hAnsi="Times New Roman" w:cs="Times New Roman"/>
        </w:rPr>
        <w:br/>
      </w:r>
    </w:p>
    <w:p w14:paraId="4DD6B179" w14:textId="3D0E5FFF" w:rsidR="00FB54A4" w:rsidRPr="0081207C" w:rsidRDefault="00D37931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K20 Center’s three (3) 2018 GEAR UP grants </w:t>
      </w:r>
      <w:r w:rsidRPr="00346037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(GEAR UP for MY SUCCESS, GEAR UP for the FUTURE, and GEAR UP O+K=C)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</w:rPr>
        <w:t>are collaborating with Modern Campus, an SMS messaging service, to better communicate with and engage first-</w:t>
      </w:r>
      <w:r w:rsidRPr="00F3720B">
        <w:rPr>
          <w:rFonts w:ascii="Times New Roman" w:hAnsi="Times New Roman" w:cs="Times New Roman"/>
          <w:color w:val="000000" w:themeColor="text1"/>
        </w:rPr>
        <w:t xml:space="preserve">year cohort </w:t>
      </w:r>
      <w:r w:rsidR="009F3BD9" w:rsidRPr="00F3720B">
        <w:rPr>
          <w:rFonts w:ascii="Times New Roman" w:hAnsi="Times New Roman" w:cs="Times New Roman"/>
          <w:color w:val="000000" w:themeColor="text1"/>
        </w:rPr>
        <w:t>students</w:t>
      </w:r>
      <w:r w:rsidRPr="00F3720B">
        <w:rPr>
          <w:rFonts w:ascii="Times New Roman" w:hAnsi="Times New Roman" w:cs="Times New Roman"/>
          <w:color w:val="000000" w:themeColor="text1"/>
        </w:rPr>
        <w:t xml:space="preserve"> at </w:t>
      </w:r>
      <w:r w:rsidR="009F3BD9" w:rsidRPr="00F3720B">
        <w:rPr>
          <w:rFonts w:ascii="Times New Roman" w:hAnsi="Times New Roman" w:cs="Times New Roman"/>
          <w:color w:val="000000" w:themeColor="text1"/>
        </w:rPr>
        <w:t>a variety of</w:t>
      </w:r>
      <w:r w:rsidRPr="00F3720B">
        <w:rPr>
          <w:rFonts w:ascii="Times New Roman" w:hAnsi="Times New Roman" w:cs="Times New Roman"/>
          <w:color w:val="000000" w:themeColor="text1"/>
        </w:rPr>
        <w:t xml:space="preserve"> college campuses. The GEAR UP grant teams identified limits in direct communication with previous cohort first-year college students which negatively impacted the GEAR UP team’s ability to provide research-based GEAR UP grant services. The Modern </w:t>
      </w:r>
      <w:r>
        <w:rPr>
          <w:rFonts w:ascii="Times New Roman" w:hAnsi="Times New Roman" w:cs="Times New Roman"/>
        </w:rPr>
        <w:t xml:space="preserve">Campus platform will provide the opportunity to safely communicate GEAR UP grant services, events, and reminders to cohort first-year college students who opt in to receive these communications. This privacy policy will provide cohort students notice of their privacy rights as it relates to GEAR UP grant notifications. </w:t>
      </w:r>
      <w:r>
        <w:rPr>
          <w:rFonts w:ascii="Times New Roman" w:hAnsi="Times New Roman" w:cs="Times New Roman"/>
        </w:rPr>
        <w:br/>
      </w:r>
    </w:p>
    <w:p w14:paraId="49DBA5A8" w14:textId="08B29D66" w:rsidR="00A031BF" w:rsidRPr="0081207C" w:rsidRDefault="006449C1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6A0B097B">
        <w:rPr>
          <w:rFonts w:ascii="Times New Roman" w:hAnsi="Times New Roman" w:cs="Times New Roman"/>
          <w:b/>
          <w:bCs/>
        </w:rPr>
        <w:t xml:space="preserve">Approval </w:t>
      </w:r>
      <w:r w:rsidR="004037E8" w:rsidRPr="6A0B097B">
        <w:rPr>
          <w:rFonts w:ascii="Times New Roman" w:hAnsi="Times New Roman" w:cs="Times New Roman"/>
          <w:b/>
          <w:bCs/>
        </w:rPr>
        <w:t>Authority</w:t>
      </w:r>
      <w:r w:rsidRPr="6A0B097B">
        <w:rPr>
          <w:rFonts w:ascii="Times New Roman" w:hAnsi="Times New Roman" w:cs="Times New Roman"/>
          <w:b/>
          <w:bCs/>
        </w:rPr>
        <w:t>:</w:t>
      </w:r>
      <w:r w:rsidRPr="6A0B097B">
        <w:rPr>
          <w:rFonts w:ascii="Times New Roman" w:hAnsi="Times New Roman" w:cs="Times New Roman"/>
        </w:rPr>
        <w:t xml:space="preserve"> </w:t>
      </w:r>
      <w:r>
        <w:br/>
      </w:r>
      <w:r w:rsidR="00D37931">
        <w:rPr>
          <w:rFonts w:ascii="Times New Roman" w:hAnsi="Times New Roman" w:cs="Times New Roman"/>
        </w:rPr>
        <w:t xml:space="preserve">Departmental: </w:t>
      </w:r>
      <w:r w:rsidR="40181A8B" w:rsidRPr="6A0B097B">
        <w:rPr>
          <w:rFonts w:ascii="Times New Roman" w:hAnsi="Times New Roman" w:cs="Times New Roman"/>
        </w:rPr>
        <w:t xml:space="preserve">Dean </w:t>
      </w:r>
      <w:r w:rsidR="00D37931">
        <w:rPr>
          <w:rFonts w:ascii="Times New Roman" w:hAnsi="Times New Roman" w:cs="Times New Roman"/>
        </w:rPr>
        <w:t>of the</w:t>
      </w:r>
      <w:r w:rsidR="40181A8B" w:rsidRPr="6A0B097B">
        <w:rPr>
          <w:rFonts w:ascii="Times New Roman" w:hAnsi="Times New Roman" w:cs="Times New Roman"/>
        </w:rPr>
        <w:t xml:space="preserve"> Jeannine Rainbolt College of Education</w:t>
      </w:r>
    </w:p>
    <w:p w14:paraId="64A356A2" w14:textId="77777777" w:rsidR="00CC7AB6" w:rsidRPr="0081207C" w:rsidRDefault="00CC7AB6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14:paraId="4739806F" w14:textId="17F9C911" w:rsidR="006449C1" w:rsidRPr="0081207C" w:rsidRDefault="004D5BAA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8120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13A92" wp14:editId="214A4C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0176" cy="0"/>
                <wp:effectExtent l="0" t="0" r="0" b="0"/>
                <wp:wrapNone/>
                <wp:docPr id="17643370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17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BD6835">
  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strokeweight="1.5pt" from="0,0" to="470.9pt,0" w14:anchorId="26C16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</w:p>
    <w:p w14:paraId="2A92E8B8" w14:textId="77777777" w:rsidR="00FB4F7A" w:rsidRPr="00FB4F7A" w:rsidRDefault="00FB4F7A" w:rsidP="009A35D3">
      <w:pPr>
        <w:spacing w:before="195" w:after="45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Definitions</w:t>
      </w:r>
    </w:p>
    <w:p w14:paraId="60F6986F" w14:textId="38048902" w:rsidR="00FB4F7A" w:rsidRPr="00D37931" w:rsidRDefault="00FB4F7A" w:rsidP="00D379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Personal Data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: Information that can or could be used to identify </w:t>
      </w:r>
      <w:r w:rsidR="001E1AB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an individual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(e.g., name, phone number</w:t>
      </w:r>
      <w:r w:rsidR="00D37931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postsecondary institution, graduating cohort high school, </w:t>
      </w:r>
      <w:r w:rsidR="00D379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user interactions with SMS, and date, time, and content of messages</w:t>
      </w:r>
      <w:r w:rsidR="00D37931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).</w:t>
      </w:r>
    </w:p>
    <w:p w14:paraId="6F42C000" w14:textId="16AF2395" w:rsidR="00FB4F7A" w:rsidRPr="00FB4F7A" w:rsidRDefault="00FB4F7A" w:rsidP="009A35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Anonymous Data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: Information that cannot be used to identify </w:t>
      </w:r>
      <w:r w:rsidR="001E1AB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an individual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.</w:t>
      </w:r>
    </w:p>
    <w:p w14:paraId="6ECCAC7E" w14:textId="77777777" w:rsidR="00FB4F7A" w:rsidRPr="00FB4F7A" w:rsidRDefault="00FB4F7A" w:rsidP="009A35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Opt-In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: The act of giving consent to receive SMS messages.</w:t>
      </w:r>
    </w:p>
    <w:p w14:paraId="3D025E93" w14:textId="77777777" w:rsidR="00FB4F7A" w:rsidRPr="00FB4F7A" w:rsidRDefault="00FB4F7A" w:rsidP="009A35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Opt-Out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: The act of withdrawing consent to receive SMS messages.</w:t>
      </w:r>
    </w:p>
    <w:p w14:paraId="1EF31089" w14:textId="77777777" w:rsidR="00FB4F7A" w:rsidRPr="00FB4F7A" w:rsidRDefault="001A702A" w:rsidP="00FB4F7A">
      <w:pPr>
        <w:spacing w:before="345" w:after="345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CFD4027">
          <v:rect id="_x0000_i1025" alt="" style="width:538.2pt;height:1.5pt;mso-width-percent:0;mso-height-percent:0;mso-width-percent:0;mso-height-percent:0" o:hrpct="0" o:hralign="center" o:hrstd="t" o:hrnoshade="t" o:hr="t" fillcolor="#424242" stroked="f"/>
        </w:pict>
      </w:r>
    </w:p>
    <w:p w14:paraId="639D4600" w14:textId="3DD36307" w:rsidR="00407F5B" w:rsidRPr="00407F5B" w:rsidRDefault="00407F5B" w:rsidP="00407F5B">
      <w:pPr>
        <w:spacing w:before="195" w:after="45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</w:pPr>
      <w:r w:rsidRPr="00407F5B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Effective Date: </w:t>
      </w:r>
      <w:r w:rsidR="00BB07C9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06/10/2025</w:t>
      </w:r>
    </w:p>
    <w:p w14:paraId="23934990" w14:textId="77777777" w:rsidR="00407F5B" w:rsidRPr="00407F5B" w:rsidRDefault="00407F5B" w:rsidP="00407F5B">
      <w:pPr>
        <w:spacing w:before="195" w:after="45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</w:pPr>
      <w:r w:rsidRPr="00407F5B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Institution Name: K20 Center</w:t>
      </w:r>
    </w:p>
    <w:p w14:paraId="6DCE1728" w14:textId="0252DB58" w:rsidR="00FB4F7A" w:rsidRPr="00FB4F7A" w:rsidRDefault="00407F5B" w:rsidP="00407F5B">
      <w:pPr>
        <w:spacing w:before="195" w:after="45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</w:pPr>
      <w:r w:rsidRPr="00407F5B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Third-Party Messaging Provider: </w:t>
      </w:r>
      <w:r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Modern Campus</w:t>
      </w:r>
      <w:r w:rsidR="00760E89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br/>
      </w:r>
      <w:r w:rsidR="00760E89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br/>
      </w:r>
      <w:r w:rsidR="00B236DB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SMS Messaging Privacy </w:t>
      </w:r>
      <w:r w:rsidR="00FB4F7A"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Policy</w:t>
      </w:r>
    </w:p>
    <w:p w14:paraId="0FE9A3ED" w14:textId="21FFFBBA" w:rsidR="00BF4B17" w:rsidRDefault="00FB4F7A" w:rsidP="0020681E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3D3731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Introduction</w:t>
      </w:r>
      <w:r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 </w:t>
      </w:r>
      <w:r w:rsidR="0009531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br/>
      </w:r>
      <w:r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This Privacy Policy </w:t>
      </w:r>
      <w:r w:rsidR="00C66833"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outlines</w:t>
      </w:r>
      <w:r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how the K20 Center collect</w:t>
      </w:r>
      <w:r w:rsidR="003F5B2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</w:t>
      </w:r>
      <w:r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, use</w:t>
      </w:r>
      <w:r w:rsidR="003F5B2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</w:t>
      </w:r>
      <w:r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, and protect</w:t>
      </w:r>
      <w:r w:rsidR="003F5B2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</w:t>
      </w:r>
      <w:r w:rsidR="00C66833"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information </w:t>
      </w:r>
      <w:r w:rsidR="00C66833"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related to text message communications (SMS) provided through Modern Campus</w:t>
      </w:r>
      <w:r w:rsidR="003D3731"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, a third-party messaging service.</w:t>
      </w:r>
      <w:r w:rsidR="0075219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3D3731"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This policy applies to individual</w:t>
      </w:r>
      <w:r w:rsidR="00A2475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</w:t>
      </w:r>
      <w:r w:rsidR="003D3731"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who opt-in to receive SMS messages from the K20 Center’s </w:t>
      </w:r>
      <w:r w:rsidR="0009531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three</w:t>
      </w:r>
      <w:r w:rsidR="00D379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(3)</w:t>
      </w:r>
      <w:r w:rsidR="0009531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3D3731" w:rsidRP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="003D3731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grant</w:t>
      </w:r>
      <w:r w:rsidR="00A2475B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teams</w:t>
      </w:r>
      <w:r w:rsidR="0009531D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09531D" w:rsidRPr="00346037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(GEAR UP for MY SUCCESS, GEAR UP for the FUTURE, and GEAR UP O+K=C)</w:t>
      </w:r>
      <w:r w:rsidR="003D37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. </w:t>
      </w:r>
    </w:p>
    <w:p w14:paraId="165B4D00" w14:textId="654BC10F" w:rsidR="00FB4F7A" w:rsidRPr="003D3731" w:rsidRDefault="00BF4B17" w:rsidP="00BF4B17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lastRenderedPageBreak/>
        <w:t xml:space="preserve">By opting in, individuals agree to receive recurring text messages from </w:t>
      </w:r>
      <w:r w:rsidR="0009531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the</w:t>
      </w:r>
      <w:r w:rsidR="0075219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GEAR UP grant</w:t>
      </w:r>
      <w:r w:rsidR="00A2475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teams</w:t>
      </w:r>
      <w:r w:rsidR="00D379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(GEAR UP SMS messages)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, including but not limited to </w:t>
      </w:r>
      <w:r w:rsidR="006434E1" w:rsidRPr="006434E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financial aid and scholarship opportunities, enrollment reminders and deadlines, GEAR UP</w:t>
      </w:r>
      <w:r w:rsidR="00D379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grant</w:t>
      </w:r>
      <w:r w:rsidR="006434E1" w:rsidRPr="006434E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event updates and important announcements, and other essential GEAR UP</w:t>
      </w:r>
      <w:r w:rsidR="00D379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grant</w:t>
      </w:r>
      <w:r w:rsidR="006434E1" w:rsidRPr="006434E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communications. Message frequency may vary. Message and data rates may apply depending on </w:t>
      </w:r>
      <w:r w:rsidR="001E1AB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an individual’s</w:t>
      </w:r>
      <w:r w:rsidR="006434E1" w:rsidRPr="006434E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mobile carrier and plan.</w:t>
      </w:r>
    </w:p>
    <w:p w14:paraId="38733712" w14:textId="4F35ADDB" w:rsidR="000B4EF0" w:rsidRPr="00570C8D" w:rsidRDefault="00FB4F7A" w:rsidP="00570C8D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Information Collect</w:t>
      </w:r>
      <w:r w:rsidR="3E74DE31"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ed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 </w:t>
      </w:r>
    </w:p>
    <w:p w14:paraId="258CA256" w14:textId="39BAB99A" w:rsidR="00CE4240" w:rsidRPr="00570C8D" w:rsidRDefault="00504FDE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O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nly the necessary Personal Data to provide GEAR UP</w:t>
      </w:r>
      <w:r w:rsidR="00D379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grant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services</w:t>
      </w:r>
      <w:r w:rsidR="00D514A7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to cohort students</w:t>
      </w:r>
      <w:r w:rsidR="00F55543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is collected. When </w:t>
      </w:r>
      <w:r w:rsidR="001E1AB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opting</w:t>
      </w:r>
      <w:r w:rsidR="00F55543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in to receive SMS messages</w:t>
      </w:r>
      <w:r w:rsidR="004D5253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, the following </w:t>
      </w:r>
      <w:r w:rsidR="00D379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Personal Data</w:t>
      </w:r>
      <w:r w:rsidR="004D5253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is collected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: </w:t>
      </w:r>
    </w:p>
    <w:p w14:paraId="71AA4C01" w14:textId="496A8695" w:rsidR="000B4EF0" w:rsidRDefault="727B3800" w:rsidP="001B7D68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First and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333FC7F5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l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ast </w:t>
      </w:r>
      <w:r w:rsidR="72FB95CC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n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am</w:t>
      </w:r>
      <w:r w:rsidR="000B4EF0" w:rsidRPr="00570C8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e</w:t>
      </w:r>
    </w:p>
    <w:p w14:paraId="3D468F44" w14:textId="46CCC88E" w:rsidR="000B4EF0" w:rsidRPr="00F3720B" w:rsidRDefault="496F5643" w:rsidP="001B7D68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M</w:t>
      </w:r>
      <w:r w:rsidR="00FB4F7A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obile phone number</w:t>
      </w:r>
    </w:p>
    <w:p w14:paraId="01850B79" w14:textId="0595B1A9" w:rsidR="00D37931" w:rsidRPr="00F3720B" w:rsidRDefault="00D37931" w:rsidP="001B7D68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Postsecondary institution</w:t>
      </w:r>
    </w:p>
    <w:p w14:paraId="1333F6E2" w14:textId="3A7ED9CC" w:rsidR="00D37931" w:rsidRPr="00F3720B" w:rsidRDefault="00D37931" w:rsidP="001B7D68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Graduating cohort high school</w:t>
      </w:r>
    </w:p>
    <w:p w14:paraId="2980107C" w14:textId="77777777" w:rsidR="00B604CF" w:rsidRDefault="001B753E" w:rsidP="001B7D68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User interactions with SMS (e</w:t>
      </w:r>
      <w:r w:rsidRPr="001B753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.g., opt-in/out actions)</w:t>
      </w:r>
    </w:p>
    <w:p w14:paraId="69E29761" w14:textId="70D15393" w:rsidR="00480D33" w:rsidRPr="00B604CF" w:rsidRDefault="001B753E" w:rsidP="001B7D68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B604CF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Date, time, and content of messages </w:t>
      </w:r>
    </w:p>
    <w:p w14:paraId="24EA1A31" w14:textId="4B1B1ADE" w:rsidR="001B753E" w:rsidRPr="00480D33" w:rsidRDefault="001B753E" w:rsidP="00480D33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480D33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This data is used solely for communication purposes and is not sold or shared for marketing by third parties.</w:t>
      </w:r>
    </w:p>
    <w:p w14:paraId="05C05AD2" w14:textId="567612ED" w:rsidR="000B4EF0" w:rsidRPr="00570C8D" w:rsidRDefault="00023161" w:rsidP="00570C8D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Opt-In Consent</w:t>
      </w:r>
    </w:p>
    <w:p w14:paraId="41A610F5" w14:textId="7B05D71A" w:rsidR="007A3D08" w:rsidRDefault="0061600B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Individuals </w:t>
      </w:r>
      <w:r w:rsidR="00FA3787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can</w:t>
      </w:r>
      <w:r w:rsidR="007A3D08" w:rsidRPr="007A3D0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opt-in to receive SMS messages in the following ways:</w:t>
      </w:r>
    </w:p>
    <w:p w14:paraId="7FF8B677" w14:textId="23289682" w:rsidR="00B6144D" w:rsidRDefault="00B6144D" w:rsidP="007A3D08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D265E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O</w:t>
      </w:r>
      <w:r w:rsidR="00FB4F7A" w:rsidRPr="00FD265E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nline SMS </w:t>
      </w:r>
      <w:r w:rsidR="00B85C09" w:rsidRPr="00FD265E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Opt-In </w:t>
      </w:r>
      <w:r w:rsidR="00FD265E" w:rsidRPr="00FD265E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Agreement:</w:t>
      </w:r>
      <w:r w:rsidR="00FD265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Complete and submit the online opt-in agreement</w:t>
      </w:r>
      <w:r w:rsidR="00FD265E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(e.g., </w:t>
      </w:r>
      <w:hyperlink r:id="rId9" w:history="1">
        <w:r w:rsidR="004E54F9" w:rsidRPr="003D5BB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https://k20.ou.edu/gutext</w:t>
        </w:r>
      </w:hyperlink>
      <w:r w:rsidR="00FD265E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)</w:t>
      </w:r>
      <w:r w:rsidR="004E54F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. </w:t>
      </w:r>
    </w:p>
    <w:p w14:paraId="7F7C23EC" w14:textId="1520A005" w:rsidR="00EF2FE3" w:rsidRPr="00674BA8" w:rsidRDefault="00570080" w:rsidP="00674BA8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Send an Opt-In </w:t>
      </w:r>
      <w:r w:rsidR="00EF2FE3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Text</w:t>
      </w:r>
      <w:r w:rsidR="00FB58EB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: </w:t>
      </w:r>
      <w:r w:rsidR="006A20D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Send text message </w:t>
      </w:r>
      <w:r w:rsidR="006A20D6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START </w:t>
      </w:r>
      <w:r w:rsidR="006A20D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to [insert identified phone number]</w:t>
      </w:r>
    </w:p>
    <w:p w14:paraId="50D575A3" w14:textId="17257B59" w:rsidR="000B4EF0" w:rsidRPr="00570C8D" w:rsidRDefault="00B6144D" w:rsidP="007A3D08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D265E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Paper </w:t>
      </w:r>
      <w:r w:rsidR="004E54F9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SMS Opt-In Agreement </w:t>
      </w:r>
      <w:r w:rsidRPr="00FD265E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Form</w:t>
      </w:r>
      <w:r w:rsidRPr="00FB58EB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s: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FD265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Complete </w:t>
      </w:r>
      <w:r w:rsidR="004E54F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and return the paper form to a </w:t>
      </w:r>
      <w:r w:rsidR="00200FF7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="0005789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grant </w:t>
      </w:r>
      <w:r w:rsidR="00200FF7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team member from the K20 Center. </w:t>
      </w:r>
    </w:p>
    <w:p w14:paraId="39525BF1" w14:textId="797A700B" w:rsidR="00FB4F7A" w:rsidRDefault="00FB4F7A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All opt-ins require prior consent and are not shared with third parties.</w:t>
      </w:r>
    </w:p>
    <w:p w14:paraId="2E5E50B8" w14:textId="24C658DF" w:rsidR="00E34510" w:rsidRPr="00FB4F7A" w:rsidRDefault="00E34510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E34510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By opting in, </w:t>
      </w:r>
      <w:r w:rsidR="006E0F6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individuals </w:t>
      </w:r>
      <w:r w:rsidRPr="00E34510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authorize 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the </w:t>
      </w:r>
      <w:r w:rsidRPr="00E34510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K20 Center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’s GEAR </w:t>
      </w:r>
      <w:r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UP grant</w:t>
      </w:r>
      <w:r w:rsidR="0005789D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team</w:t>
      </w:r>
      <w:r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to </w:t>
      </w:r>
      <w:r w:rsidRPr="00E34510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send</w:t>
      </w:r>
      <w:r w:rsidR="0005789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GEAR UP </w:t>
      </w:r>
      <w:r w:rsidRPr="00E34510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SMS messages to the provided mobile number using automated technology or manual systems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through Modern Campus</w:t>
      </w:r>
      <w:r w:rsidRPr="00E34510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.</w:t>
      </w:r>
    </w:p>
    <w:p w14:paraId="47048690" w14:textId="611D3145" w:rsidR="00E36B35" w:rsidRPr="00570C8D" w:rsidRDefault="006E0F69" w:rsidP="00E36B35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O</w:t>
      </w: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pt</w:t>
      </w:r>
      <w:r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ing Out</w:t>
      </w:r>
      <w:r w:rsidR="00E36B35"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 of</w:t>
      </w:r>
      <w:r w:rsidR="00D77381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 Receiving</w:t>
      </w:r>
      <w:r w:rsidR="00E36B35"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 SMS Messages</w:t>
      </w:r>
    </w:p>
    <w:p w14:paraId="4117A7C1" w14:textId="7BBF8DE6" w:rsidR="00B47932" w:rsidRPr="00B47932" w:rsidRDefault="007A35F1" w:rsidP="00B47932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Individuals can opt-out of</w:t>
      </w:r>
      <w:r w:rsidR="00B47932" w:rsidRPr="007A3D0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receiv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ing</w:t>
      </w:r>
      <w:r w:rsidR="00B47932" w:rsidRPr="007A3D0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="00B47932" w:rsidRPr="007A3D0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SMS messages 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at any time. </w:t>
      </w:r>
      <w:r w:rsidR="00125452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br/>
        <w:t>Use one of the following ways to opt-out</w:t>
      </w:r>
      <w:r w:rsidR="00B47932" w:rsidRPr="007A3D0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:</w:t>
      </w:r>
    </w:p>
    <w:p w14:paraId="13AB29B8" w14:textId="0DE284D6" w:rsidR="00E36B35" w:rsidRPr="00570C8D" w:rsidRDefault="00E36B35" w:rsidP="00B47932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Reply “STOP” to any</w:t>
      </w:r>
      <w:r w:rsidR="008146B4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previous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8146B4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SMS message. </w:t>
      </w:r>
    </w:p>
    <w:p w14:paraId="286C3570" w14:textId="77777777" w:rsidR="00E36B35" w:rsidRPr="00570C8D" w:rsidRDefault="00E36B35" w:rsidP="00B47932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Submit a request via the SMS Opt-Out Form: </w:t>
      </w:r>
      <w:r w:rsidRPr="00570C8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br/>
      </w:r>
      <w:hyperlink r:id="rId10" w:history="1">
        <w:r w:rsidRPr="00FB4F7A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https://ousurvey.qualtrics.com/jfe/form/SV_aWsHH3Mm0nq9V4O</w:t>
        </w:r>
      </w:hyperlink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 </w:t>
      </w:r>
    </w:p>
    <w:p w14:paraId="6412EB09" w14:textId="7AB32150" w:rsidR="00AB058E" w:rsidRDefault="00AB058E" w:rsidP="00E36B35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AB058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Once </w:t>
      </w:r>
      <w:r w:rsidR="006E0F6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individuals</w:t>
      </w:r>
      <w:r w:rsidRPr="00AB058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opt out, </w:t>
      </w:r>
      <w:r w:rsidR="006E0F6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they</w:t>
      </w:r>
      <w:r w:rsidRPr="00AB058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will no longer receive SMS communications from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F259AD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the</w:t>
      </w:r>
      <w:r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B50DDE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GEAR UP</w:t>
      </w:r>
      <w:r w:rsidR="00F259AD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grant team</w:t>
      </w:r>
      <w:r w:rsidR="006A20D6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 To re</w:t>
      </w:r>
      <w:r w:rsidR="006A20D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-enroll</w:t>
      </w:r>
      <w:r w:rsidR="00674BA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,</w:t>
      </w:r>
      <w:r w:rsidRPr="00AB058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complet</w:t>
      </w:r>
      <w:r w:rsidR="006A20D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e one of</w:t>
      </w:r>
      <w:r w:rsidRPr="00AB058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the</w:t>
      </w:r>
      <w:r w:rsidR="00674BA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following</w:t>
      </w:r>
      <w:r w:rsidRPr="00AB058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SMS Opt-In</w:t>
      </w:r>
      <w:r w:rsidR="00674BA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methods</w:t>
      </w:r>
      <w:r w:rsidRPr="00AB058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.</w:t>
      </w:r>
    </w:p>
    <w:p w14:paraId="4B666B49" w14:textId="6864EF5F" w:rsidR="005703FF" w:rsidRPr="00346037" w:rsidRDefault="00FB4F7A" w:rsidP="00570C8D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How </w:t>
      </w:r>
      <w:r w:rsidR="7C40C5A4"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Information is Used </w:t>
      </w:r>
    </w:p>
    <w:p w14:paraId="1F5E7E29" w14:textId="4F671887" w:rsidR="00346037" w:rsidRPr="00570C8D" w:rsidRDefault="00346037" w:rsidP="00346037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346037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lastRenderedPageBreak/>
        <w:t>The K20 Center’s GEAR UP grant</w:t>
      </w:r>
      <w:r w:rsidR="0005789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team members </w:t>
      </w:r>
      <w:r w:rsidRPr="00346037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will communicate with cohort college first-year students to promote college and career-related events during the summer of 2025 through the spring of 2026. </w:t>
      </w:r>
      <w:r w:rsidR="00DC226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br/>
      </w:r>
      <w:r w:rsidRPr="00346037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Events may include:</w:t>
      </w:r>
    </w:p>
    <w:p w14:paraId="7E7AF74D" w14:textId="77777777" w:rsidR="000F4D7B" w:rsidRPr="00570C8D" w:rsidRDefault="00FB4F7A" w:rsidP="00570C8D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Financial aid and scholarship opportunities</w:t>
      </w:r>
    </w:p>
    <w:p w14:paraId="7C726685" w14:textId="77777777" w:rsidR="000F4D7B" w:rsidRPr="00570C8D" w:rsidRDefault="00FB4F7A" w:rsidP="00570C8D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Enrollment reminders and deadlines</w:t>
      </w:r>
    </w:p>
    <w:p w14:paraId="16FE0FB6" w14:textId="61333429" w:rsidR="000F4D7B" w:rsidRPr="00570C8D" w:rsidRDefault="00FB4F7A" w:rsidP="00570C8D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="0005789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grants’ 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event updates and announcements</w:t>
      </w:r>
    </w:p>
    <w:p w14:paraId="0A81BD78" w14:textId="44D35570" w:rsidR="000F4D7B" w:rsidRPr="00570C8D" w:rsidRDefault="00FB4F7A" w:rsidP="00570C8D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Other essential GEAR UP</w:t>
      </w:r>
      <w:r w:rsidR="0005789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05789D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grant team </w:t>
      </w:r>
      <w:r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communication</w:t>
      </w:r>
      <w:r w:rsidR="0005789D" w:rsidRPr="00F3720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</w:t>
      </w:r>
    </w:p>
    <w:p w14:paraId="7986E37F" w14:textId="708CAA9B" w:rsidR="00A458A9" w:rsidRPr="00A458A9" w:rsidRDefault="00A458A9" w:rsidP="00A458A9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The </w:t>
      </w:r>
      <w:r w:rsidRPr="00A458A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mobile phone number and related information will only be used to:</w:t>
      </w:r>
    </w:p>
    <w:p w14:paraId="46D28329" w14:textId="04DF7BF2" w:rsidR="00A458A9" w:rsidRPr="00A458A9" w:rsidRDefault="00A458A9" w:rsidP="00A458A9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A458A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Deliver requested text message communications</w:t>
      </w:r>
      <w:r w:rsidR="0005789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(GEAR UP SMS messages)</w:t>
      </w:r>
    </w:p>
    <w:p w14:paraId="14FE97AF" w14:textId="77777777" w:rsidR="00A458A9" w:rsidRPr="00A458A9" w:rsidRDefault="00A458A9" w:rsidP="00A458A9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A458A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Respond to inquiries or requests</w:t>
      </w:r>
    </w:p>
    <w:p w14:paraId="5AFE20D1" w14:textId="2A307E66" w:rsidR="00A458A9" w:rsidRPr="00A458A9" w:rsidRDefault="00A458A9" w:rsidP="00A458A9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A458A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Improve </w:t>
      </w:r>
      <w:r w:rsidR="0051665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GEAR UP grant</w:t>
      </w:r>
      <w:r w:rsidR="0005789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</w:t>
      </w:r>
      <w:r w:rsidR="00D7603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’</w:t>
      </w:r>
      <w:r w:rsidR="0051665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Pr="00A458A9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service delivery and message effectiveness</w:t>
      </w:r>
    </w:p>
    <w:p w14:paraId="279E03B2" w14:textId="193C2187" w:rsidR="00FB4F7A" w:rsidRDefault="43E8485C" w:rsidP="003C65FE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Personal </w:t>
      </w:r>
      <w:r w:rsidR="0005789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Data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is </w:t>
      </w:r>
      <w:r w:rsidR="00FB4F7A" w:rsidRPr="00B83308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not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FB4F7A" w:rsidRPr="003C65F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used for marketing or shared/sold to third parties.</w:t>
      </w:r>
    </w:p>
    <w:p w14:paraId="3C70DA68" w14:textId="2C4B6006" w:rsidR="003C65FE" w:rsidRPr="003C65FE" w:rsidRDefault="003C65FE" w:rsidP="003C65FE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Modern Campus</w:t>
      </w:r>
      <w:r w:rsidRPr="003C65F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may have access to limited information necessary to deliver the 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Pr="003C65F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SMS 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messages</w:t>
      </w:r>
      <w:r w:rsidRPr="003C65F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and is required to maintain strict confidentiality and data protection standards.  </w:t>
      </w:r>
    </w:p>
    <w:p w14:paraId="61776B2D" w14:textId="77777777" w:rsidR="000F4D7B" w:rsidRPr="00570C8D" w:rsidRDefault="00FB4F7A" w:rsidP="00570C8D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Information Sharing and Security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 </w:t>
      </w:r>
    </w:p>
    <w:p w14:paraId="2D4DAB31" w14:textId="2F9C996D" w:rsidR="000F4D7B" w:rsidRDefault="03BAB09D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D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ata is securely stored and accessible only to </w:t>
      </w:r>
      <w:r w:rsidR="283E8E8B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the authorized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GEAR UP </w:t>
      </w:r>
      <w:r w:rsidR="00371A85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team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members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. </w:t>
      </w:r>
    </w:p>
    <w:p w14:paraId="2F921596" w14:textId="3FA099D2" w:rsidR="000F4D7B" w:rsidRPr="00570C8D" w:rsidRDefault="00FB4F7A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Information may be disclosed only if required by law or to protect </w:t>
      </w:r>
      <w:r w:rsidR="00A5466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the University of Oklahoma</w:t>
      </w:r>
      <w:r w:rsidR="008D70E2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, K20 Center, and GEAR UP grants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’</w:t>
      </w:r>
      <w:r w:rsidR="008D70E2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operations</w:t>
      </w:r>
      <w:r w:rsidR="000F4D7B" w:rsidRPr="00570C8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.</w:t>
      </w:r>
    </w:p>
    <w:p w14:paraId="394F807E" w14:textId="6092CC92" w:rsidR="00F05FDB" w:rsidRDefault="00F259AD" w:rsidP="00F05FD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SMS opt-in data is excluded from any third-party information sharing.</w:t>
      </w:r>
      <w:r w:rsidR="00F05FDB" w:rsidRPr="00F05FD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</w:p>
    <w:p w14:paraId="740080A7" w14:textId="003CF371" w:rsidR="00FB4F7A" w:rsidRPr="00F05FDB" w:rsidRDefault="00F05FDB" w:rsidP="00F05FD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335C42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K20 Center and 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Modern Campus</w:t>
      </w:r>
      <w:r w:rsidRPr="00335C42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implement reasonable administrative, technical, and physical safeguards to protect 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individual’s </w:t>
      </w:r>
      <w:r w:rsidRPr="00335C42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personal information against unauthorized access, disclosure, or misuse.</w:t>
      </w:r>
    </w:p>
    <w:p w14:paraId="56CEE44D" w14:textId="77777777" w:rsidR="000F4D7B" w:rsidRPr="00570C8D" w:rsidRDefault="00FB4F7A" w:rsidP="00570C8D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Data Retention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  </w:t>
      </w:r>
    </w:p>
    <w:p w14:paraId="79E4A392" w14:textId="48DD6699" w:rsidR="000F4D7B" w:rsidRPr="00570C8D" w:rsidRDefault="00FB4F7A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Personal data is retained only as long as necessary to provide services.</w:t>
      </w:r>
    </w:p>
    <w:p w14:paraId="52548153" w14:textId="14FF7D81" w:rsidR="00FB4F7A" w:rsidRDefault="00FB4F7A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Once no longer needed, data is deleted</w:t>
      </w:r>
      <w:r w:rsidR="002E21AE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.</w:t>
      </w:r>
    </w:p>
    <w:p w14:paraId="1810D29B" w14:textId="51FF63BB" w:rsidR="002E21AE" w:rsidRDefault="00934C1E" w:rsidP="002E21AE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The K20 Center’s GEAR UP 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team members</w:t>
      </w: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will delete the data from the Modern Campus system </w:t>
      </w:r>
      <w:r w:rsidR="00932CAC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after </w:t>
      </w:r>
      <w:r w:rsidR="00316302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grant </w:t>
      </w:r>
      <w:r w:rsidR="00316302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services </w:t>
      </w:r>
      <w:r w:rsidR="006671F0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and </w:t>
      </w:r>
      <w:r w:rsidR="004455F1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the final federal program report </w:t>
      </w:r>
      <w:r w:rsidR="00932CAC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are </w:t>
      </w:r>
      <w:r w:rsidR="006F3BE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completed</w:t>
      </w:r>
      <w:r w:rsidR="00A31093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.</w:t>
      </w:r>
    </w:p>
    <w:p w14:paraId="75BCF789" w14:textId="7D057D07" w:rsidR="00506612" w:rsidRDefault="00506612" w:rsidP="002E21AE">
      <w:pPr>
        <w:numPr>
          <w:ilvl w:val="2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Once removed from the system, cohort st</w:t>
      </w:r>
      <w:r w:rsidR="006F3BE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udents will no longer receive 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="006F3BE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SMS messages from the Modern Campus system. </w:t>
      </w:r>
    </w:p>
    <w:p w14:paraId="4B153B64" w14:textId="08DD9432" w:rsidR="000F4D7B" w:rsidRPr="00570C8D" w:rsidRDefault="28DCB31A" w:rsidP="00570C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 xml:space="preserve">Individual </w:t>
      </w:r>
      <w:r w:rsidR="00FB4F7A"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Rights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  </w:t>
      </w:r>
    </w:p>
    <w:p w14:paraId="00FA29B9" w14:textId="0DF2DC02" w:rsidR="000F4D7B" w:rsidRPr="00570C8D" w:rsidRDefault="45332EC0" w:rsidP="00570C8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Individuals </w:t>
      </w:r>
      <w:r w:rsidR="00FB4F7A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have the right to: </w:t>
      </w:r>
    </w:p>
    <w:p w14:paraId="31B6A6ED" w14:textId="03BE5928" w:rsidR="499CFF43" w:rsidRDefault="499CFF43" w:rsidP="55DF4346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6A0B097B">
        <w:rPr>
          <w:rFonts w:ascii="Times New Roman" w:eastAsia="Times New Roman" w:hAnsi="Times New Roman" w:cs="Times New Roman"/>
        </w:rPr>
        <w:t xml:space="preserve">Request a copy of all </w:t>
      </w:r>
      <w:r w:rsidR="32999ACC" w:rsidRPr="6A0B097B">
        <w:rPr>
          <w:rFonts w:ascii="Times New Roman" w:eastAsia="Times New Roman" w:hAnsi="Times New Roman" w:cs="Times New Roman"/>
        </w:rPr>
        <w:t xml:space="preserve">their </w:t>
      </w:r>
      <w:r w:rsidR="00F259AD">
        <w:rPr>
          <w:rFonts w:ascii="Times New Roman" w:eastAsia="Times New Roman" w:hAnsi="Times New Roman" w:cs="Times New Roman"/>
        </w:rPr>
        <w:t>P</w:t>
      </w:r>
      <w:r w:rsidR="285027E9" w:rsidRPr="6A0B097B">
        <w:rPr>
          <w:rFonts w:ascii="Times New Roman" w:eastAsia="Times New Roman" w:hAnsi="Times New Roman" w:cs="Times New Roman"/>
        </w:rPr>
        <w:t xml:space="preserve">ersonal </w:t>
      </w:r>
      <w:r w:rsidR="00F259AD">
        <w:rPr>
          <w:rFonts w:ascii="Times New Roman" w:eastAsia="Times New Roman" w:hAnsi="Times New Roman" w:cs="Times New Roman"/>
        </w:rPr>
        <w:t>D</w:t>
      </w:r>
      <w:r w:rsidRPr="6A0B097B">
        <w:rPr>
          <w:rFonts w:ascii="Times New Roman" w:eastAsia="Times New Roman" w:hAnsi="Times New Roman" w:cs="Times New Roman"/>
        </w:rPr>
        <w:t>ata</w:t>
      </w:r>
    </w:p>
    <w:p w14:paraId="1F7D422B" w14:textId="1BB50FD7" w:rsidR="499CFF43" w:rsidRPr="00361242" w:rsidRDefault="499CFF43" w:rsidP="55DF4346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6A0B097B">
        <w:rPr>
          <w:rFonts w:ascii="Times New Roman" w:eastAsia="Times New Roman" w:hAnsi="Times New Roman" w:cs="Times New Roman"/>
        </w:rPr>
        <w:t xml:space="preserve">Request </w:t>
      </w:r>
      <w:r w:rsidR="4913687F" w:rsidRPr="6A0B097B">
        <w:rPr>
          <w:rFonts w:ascii="Times New Roman" w:eastAsia="Times New Roman" w:hAnsi="Times New Roman" w:cs="Times New Roman"/>
        </w:rPr>
        <w:t xml:space="preserve">their </w:t>
      </w:r>
      <w:r w:rsidR="00F259AD">
        <w:rPr>
          <w:rFonts w:ascii="Times New Roman" w:eastAsia="Times New Roman" w:hAnsi="Times New Roman" w:cs="Times New Roman"/>
        </w:rPr>
        <w:t>P</w:t>
      </w:r>
      <w:r w:rsidR="7B1F9157" w:rsidRPr="6A0B097B">
        <w:rPr>
          <w:rFonts w:ascii="Times New Roman" w:eastAsia="Times New Roman" w:hAnsi="Times New Roman" w:cs="Times New Roman"/>
        </w:rPr>
        <w:t xml:space="preserve">ersonal </w:t>
      </w:r>
      <w:r w:rsidR="00F259AD">
        <w:rPr>
          <w:rFonts w:ascii="Times New Roman" w:eastAsia="Times New Roman" w:hAnsi="Times New Roman" w:cs="Times New Roman"/>
        </w:rPr>
        <w:t>D</w:t>
      </w:r>
      <w:r w:rsidRPr="6A0B097B">
        <w:rPr>
          <w:rFonts w:ascii="Times New Roman" w:eastAsia="Times New Roman" w:hAnsi="Times New Roman" w:cs="Times New Roman"/>
        </w:rPr>
        <w:t>ata be deleted</w:t>
      </w:r>
    </w:p>
    <w:p w14:paraId="5FC1DFAB" w14:textId="6FE11966" w:rsidR="00714E79" w:rsidRDefault="00361242" w:rsidP="00361242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>
        <w:rPr>
          <w:rFonts w:ascii="Times New Roman" w:eastAsia="Times New Roman" w:hAnsi="Times New Roman" w:cs="Times New Roman"/>
          <w:color w:val="424242"/>
        </w:rPr>
        <w:t>W</w:t>
      </w:r>
      <w:r w:rsidRPr="00361242">
        <w:rPr>
          <w:rFonts w:ascii="Times New Roman" w:eastAsia="Times New Roman" w:hAnsi="Times New Roman" w:cs="Times New Roman"/>
          <w:color w:val="424242"/>
        </w:rPr>
        <w:t xml:space="preserve">hen </w:t>
      </w:r>
      <w:r>
        <w:rPr>
          <w:rFonts w:ascii="Times New Roman" w:eastAsia="Times New Roman" w:hAnsi="Times New Roman" w:cs="Times New Roman"/>
          <w:color w:val="424242"/>
        </w:rPr>
        <w:t>an individual</w:t>
      </w:r>
      <w:r w:rsidRPr="00361242">
        <w:rPr>
          <w:rFonts w:ascii="Times New Roman" w:eastAsia="Times New Roman" w:hAnsi="Times New Roman" w:cs="Times New Roman"/>
          <w:color w:val="424242"/>
        </w:rPr>
        <w:t xml:space="preserve"> requests to be </w:t>
      </w:r>
      <w:r w:rsidR="00714E79">
        <w:rPr>
          <w:rFonts w:ascii="Times New Roman" w:eastAsia="Times New Roman" w:hAnsi="Times New Roman" w:cs="Times New Roman"/>
          <w:color w:val="424242"/>
        </w:rPr>
        <w:t>have their data deleted</w:t>
      </w:r>
      <w:r w:rsidRPr="00361242">
        <w:rPr>
          <w:rFonts w:ascii="Times New Roman" w:eastAsia="Times New Roman" w:hAnsi="Times New Roman" w:cs="Times New Roman"/>
          <w:color w:val="424242"/>
        </w:rPr>
        <w:t xml:space="preserve">, they will no longer </w:t>
      </w:r>
      <w:r w:rsidR="00714E79" w:rsidRPr="00361242">
        <w:rPr>
          <w:rFonts w:ascii="Times New Roman" w:eastAsia="Times New Roman" w:hAnsi="Times New Roman" w:cs="Times New Roman"/>
          <w:color w:val="424242"/>
        </w:rPr>
        <w:t>receive</w:t>
      </w:r>
      <w:r w:rsidRPr="00361242">
        <w:rPr>
          <w:rFonts w:ascii="Times New Roman" w:eastAsia="Times New Roman" w:hAnsi="Times New Roman" w:cs="Times New Roman"/>
          <w:color w:val="424242"/>
        </w:rPr>
        <w:t xml:space="preserve"> </w:t>
      </w:r>
      <w:r w:rsidR="00F259AD">
        <w:rPr>
          <w:rFonts w:ascii="Times New Roman" w:eastAsia="Times New Roman" w:hAnsi="Times New Roman" w:cs="Times New Roman"/>
          <w:color w:val="424242"/>
        </w:rPr>
        <w:t xml:space="preserve">GEAR UP </w:t>
      </w:r>
      <w:r w:rsidRPr="00361242">
        <w:rPr>
          <w:rFonts w:ascii="Times New Roman" w:eastAsia="Times New Roman" w:hAnsi="Times New Roman" w:cs="Times New Roman"/>
          <w:color w:val="424242"/>
        </w:rPr>
        <w:t xml:space="preserve">SMS messages.  </w:t>
      </w:r>
    </w:p>
    <w:p w14:paraId="09BFCD87" w14:textId="31A130B6" w:rsidR="00361242" w:rsidRDefault="00B34B35" w:rsidP="00361242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>
        <w:rPr>
          <w:rFonts w:ascii="Times New Roman" w:eastAsia="Times New Roman" w:hAnsi="Times New Roman" w:cs="Times New Roman"/>
          <w:color w:val="424242"/>
        </w:rPr>
        <w:lastRenderedPageBreak/>
        <w:t xml:space="preserve">Upon request, the GEAR UP </w:t>
      </w:r>
      <w:r w:rsidR="00F259AD">
        <w:rPr>
          <w:rFonts w:ascii="Times New Roman" w:eastAsia="Times New Roman" w:hAnsi="Times New Roman" w:cs="Times New Roman"/>
          <w:color w:val="424242"/>
        </w:rPr>
        <w:t>team members</w:t>
      </w:r>
      <w:r w:rsidR="00361242" w:rsidRPr="00361242">
        <w:rPr>
          <w:rFonts w:ascii="Times New Roman" w:eastAsia="Times New Roman" w:hAnsi="Times New Roman" w:cs="Times New Roman"/>
          <w:color w:val="424242"/>
        </w:rPr>
        <w:t xml:space="preserve"> will remove the </w:t>
      </w:r>
      <w:r w:rsidR="00C5234C">
        <w:rPr>
          <w:rFonts w:ascii="Times New Roman" w:eastAsia="Times New Roman" w:hAnsi="Times New Roman" w:cs="Times New Roman"/>
          <w:color w:val="424242"/>
        </w:rPr>
        <w:t>individual’s</w:t>
      </w:r>
      <w:r w:rsidR="00361242" w:rsidRPr="00361242">
        <w:rPr>
          <w:rFonts w:ascii="Times New Roman" w:eastAsia="Times New Roman" w:hAnsi="Times New Roman" w:cs="Times New Roman"/>
          <w:color w:val="424242"/>
        </w:rPr>
        <w:t xml:space="preserve"> record and all their contact information from the Modern Campus </w:t>
      </w:r>
      <w:r w:rsidR="00C5234C">
        <w:rPr>
          <w:rFonts w:ascii="Times New Roman" w:eastAsia="Times New Roman" w:hAnsi="Times New Roman" w:cs="Times New Roman"/>
          <w:color w:val="424242"/>
        </w:rPr>
        <w:t>system</w:t>
      </w:r>
      <w:r w:rsidR="00361242" w:rsidRPr="00361242">
        <w:rPr>
          <w:rFonts w:ascii="Times New Roman" w:eastAsia="Times New Roman" w:hAnsi="Times New Roman" w:cs="Times New Roman"/>
          <w:color w:val="424242"/>
        </w:rPr>
        <w:t xml:space="preserve">, ensuring their </w:t>
      </w:r>
      <w:r w:rsidR="00F259AD">
        <w:rPr>
          <w:rFonts w:ascii="Times New Roman" w:eastAsia="Times New Roman" w:hAnsi="Times New Roman" w:cs="Times New Roman"/>
          <w:color w:val="424242"/>
        </w:rPr>
        <w:t xml:space="preserve">Personal </w:t>
      </w:r>
      <w:r w:rsidR="00361242" w:rsidRPr="00361242">
        <w:rPr>
          <w:rFonts w:ascii="Times New Roman" w:eastAsia="Times New Roman" w:hAnsi="Times New Roman" w:cs="Times New Roman"/>
          <w:color w:val="424242"/>
        </w:rPr>
        <w:t>is no longer acc</w:t>
      </w:r>
      <w:r w:rsidR="00B632E2">
        <w:rPr>
          <w:rFonts w:ascii="Times New Roman" w:eastAsia="Times New Roman" w:hAnsi="Times New Roman" w:cs="Times New Roman"/>
          <w:color w:val="424242"/>
        </w:rPr>
        <w:t>essible in any form.</w:t>
      </w:r>
    </w:p>
    <w:p w14:paraId="2A556664" w14:textId="7732CBCF" w:rsidR="000F4D7B" w:rsidRPr="00570C8D" w:rsidRDefault="00FB4F7A" w:rsidP="00570C8D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Request details about the 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SMS messages </w:t>
      </w:r>
      <w:r w:rsidR="1771F1C0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they 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receive</w:t>
      </w:r>
    </w:p>
    <w:p w14:paraId="20EFCE10" w14:textId="43217AA1" w:rsidR="000F4D7B" w:rsidRPr="00570C8D" w:rsidRDefault="00FB4F7A" w:rsidP="00570C8D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Change </w:t>
      </w:r>
      <w:r w:rsidR="0B7A777D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their 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communication preferences</w:t>
      </w:r>
    </w:p>
    <w:p w14:paraId="7EC8FD00" w14:textId="71AFE916" w:rsidR="000F4D7B" w:rsidRPr="00570C8D" w:rsidRDefault="00FB4F7A" w:rsidP="00570C8D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Opt</w:t>
      </w:r>
      <w:r w:rsidR="009A35D3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-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out at any time without penalty</w:t>
      </w:r>
    </w:p>
    <w:p w14:paraId="739621F6" w14:textId="2B0925D3" w:rsidR="003929F0" w:rsidRPr="003929F0" w:rsidRDefault="00FB4F7A" w:rsidP="003929F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Contact: </w:t>
      </w:r>
      <w:hyperlink r:id="rId11" w:tgtFrame="_blank" w:history="1">
        <w:r w:rsidRPr="00FB4F7A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k20center@ou.edu</w:t>
        </w:r>
      </w:hyperlink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 for questions or concerns.</w:t>
      </w:r>
    </w:p>
    <w:p w14:paraId="0DED0994" w14:textId="77777777" w:rsidR="003929F0" w:rsidRPr="003929F0" w:rsidRDefault="003929F0" w:rsidP="003929F0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</w:pPr>
      <w:r w:rsidRPr="003929F0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FERPA</w:t>
      </w:r>
    </w:p>
    <w:p w14:paraId="4F079CFF" w14:textId="305E6BEA" w:rsidR="003929F0" w:rsidRPr="003929F0" w:rsidRDefault="003929F0" w:rsidP="003929F0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3929F0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The University of Oklahoma complies with all aspects of Public-Law 93-380, the Family Educational Rights and Privacy Act</w:t>
      </w:r>
      <w:r w:rsidR="00E6798F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(</w:t>
      </w:r>
      <w:hyperlink r:id="rId12" w:history="1">
        <w:r w:rsidR="00E6798F" w:rsidRPr="003D5BB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https://www.ou.edu/registrar/academic-records/ferpa</w:t>
        </w:r>
      </w:hyperlink>
      <w:r w:rsidR="00E6798F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) </w:t>
      </w:r>
    </w:p>
    <w:p w14:paraId="3F468B21" w14:textId="5202C335" w:rsidR="000F4D7B" w:rsidRPr="00570C8D" w:rsidRDefault="00FB4F7A" w:rsidP="00570C8D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Changes to This Privacy Policy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 </w:t>
      </w:r>
    </w:p>
    <w:p w14:paraId="32843322" w14:textId="245600FD" w:rsidR="000F4D7B" w:rsidRPr="00570C8D" w:rsidRDefault="00FB4F7A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The policy in effect at the time of data collection governs the use of 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P</w:t>
      </w:r>
      <w:r w:rsidR="03C439F1"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ersonal 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D</w:t>
      </w: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ata. </w:t>
      </w:r>
    </w:p>
    <w:p w14:paraId="133650D8" w14:textId="0A211736" w:rsidR="00FB4F7A" w:rsidRPr="00FB4F7A" w:rsidRDefault="00FB4F7A" w:rsidP="00570C8D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FB4F7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Reasonable notice will be provided for any material changes to the policy.</w:t>
      </w:r>
    </w:p>
    <w:p w14:paraId="17366BE0" w14:textId="77777777" w:rsidR="002B5FEB" w:rsidRPr="008D6F0A" w:rsidRDefault="002B5FEB" w:rsidP="002B5FEB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</w:pPr>
      <w:r w:rsidRPr="008D6F0A">
        <w:rPr>
          <w:rFonts w:ascii="Times New Roman" w:eastAsia="Times New Roman" w:hAnsi="Times New Roman" w:cs="Times New Roman"/>
          <w:b/>
          <w:bCs/>
          <w:color w:val="424242"/>
          <w:kern w:val="0"/>
          <w14:ligatures w14:val="none"/>
        </w:rPr>
        <w:t>Contact Information</w:t>
      </w:r>
    </w:p>
    <w:p w14:paraId="160C4584" w14:textId="04493875" w:rsidR="002B5FEB" w:rsidRPr="002B5FEB" w:rsidRDefault="002B5FEB" w:rsidP="002B5FEB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2B5FE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If </w:t>
      </w:r>
      <w:r w:rsidR="008D6F0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individuals</w:t>
      </w:r>
      <w:r w:rsidRPr="002B5FE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have questions about this policy or </w:t>
      </w:r>
      <w:r w:rsidR="008D6F0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their</w:t>
      </w:r>
      <w:r w:rsidRPr="002B5FE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F259A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GEAR UP </w:t>
      </w:r>
      <w:r w:rsidRPr="002B5FE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SMS preferences, please contact:</w:t>
      </w:r>
    </w:p>
    <w:p w14:paraId="04FB329A" w14:textId="1EBF503D" w:rsidR="005D629B" w:rsidRPr="00F259AD" w:rsidRDefault="002B5FEB" w:rsidP="00F259AD">
      <w:pPr>
        <w:spacing w:after="120" w:line="240" w:lineRule="auto"/>
        <w:ind w:left="2160"/>
        <w:rPr>
          <w:rFonts w:ascii="Times New Roman" w:eastAsia="Times New Roman" w:hAnsi="Times New Roman" w:cs="Times New Roman"/>
          <w:color w:val="424242"/>
          <w:kern w:val="0"/>
          <w14:ligatures w14:val="none"/>
        </w:rPr>
      </w:pPr>
      <w:r w:rsidRPr="008B6CB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K20 Center</w:t>
      </w:r>
      <w:r w:rsidR="0069183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br/>
      </w:r>
      <w:r w:rsidRPr="002B5FE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Phone: </w:t>
      </w:r>
      <w:r w:rsidR="008D6F0A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405-325-1267</w:t>
      </w:r>
      <w:r w:rsidR="0069183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br/>
      </w:r>
      <w:r w:rsidRPr="002B5FE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Email: </w:t>
      </w:r>
      <w:hyperlink r:id="rId13" w:history="1">
        <w:r w:rsidR="008B6CB6" w:rsidRPr="003D5BB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k20center@ou.edu</w:t>
        </w:r>
      </w:hyperlink>
      <w:r w:rsidR="008B6CB6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691838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br/>
      </w:r>
      <w:r w:rsidRPr="002B5FEB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>Website:</w:t>
      </w:r>
      <w:r w:rsidR="005D629B" w:rsidRPr="00F259AD">
        <w:rPr>
          <w:rFonts w:ascii="Times New Roman" w:hAnsi="Times New Roman" w:cs="Times New Roman"/>
        </w:rPr>
        <w:t xml:space="preserve"> </w:t>
      </w:r>
      <w:hyperlink r:id="rId14" w:history="1">
        <w:r w:rsidR="00F259AD" w:rsidRPr="003D5BB9">
          <w:rPr>
            <w:rStyle w:val="Hyperlink"/>
            <w:rFonts w:ascii="Times New Roman" w:hAnsi="Times New Roman" w:cs="Times New Roman"/>
          </w:rPr>
          <w:t>https://k20center.ou.edu/gear-up/</w:t>
        </w:r>
      </w:hyperlink>
      <w:r w:rsidR="00F259AD">
        <w:rPr>
          <w:rFonts w:ascii="Times New Roman" w:hAnsi="Times New Roman" w:cs="Times New Roman"/>
        </w:rPr>
        <w:t xml:space="preserve"> </w:t>
      </w:r>
    </w:p>
    <w:p w14:paraId="58C067DA" w14:textId="47B87EE9" w:rsidR="00A031BF" w:rsidRPr="0081207C" w:rsidRDefault="00A031BF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14:paraId="798FF5C9" w14:textId="22D50FF7" w:rsidR="004D5BAA" w:rsidRPr="0081207C" w:rsidRDefault="004D5BAA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8120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23897" wp14:editId="3A867D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0176" cy="0"/>
                <wp:effectExtent l="0" t="0" r="0" b="0"/>
                <wp:wrapNone/>
                <wp:docPr id="7930231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17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61E9FDC">
              <v:line id="Straight Connector 2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strokeweight="1.5pt" from="0,0" to="470.9pt,0" w14:anchorId="7016E9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">
                <v:stroke joinstyle="miter"/>
                <w10:wrap anchorx="margin"/>
              </v:line>
            </w:pict>
          </mc:Fallback>
        </mc:AlternateContent>
      </w:r>
    </w:p>
    <w:p w14:paraId="35A6E798" w14:textId="77777777" w:rsidR="00570C8D" w:rsidRDefault="006449C1" w:rsidP="00570C8D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570C8D">
        <w:rPr>
          <w:rFonts w:ascii="Times New Roman" w:hAnsi="Times New Roman" w:cs="Times New Roman"/>
          <w:b/>
          <w:bCs/>
        </w:rPr>
        <w:t>Forms and Tools:</w:t>
      </w:r>
      <w:r w:rsidRPr="00570C8D">
        <w:rPr>
          <w:rFonts w:ascii="Times New Roman" w:hAnsi="Times New Roman" w:cs="Times New Roman"/>
        </w:rPr>
        <w:t xml:space="preserve"> </w:t>
      </w:r>
    </w:p>
    <w:p w14:paraId="1F0720C7" w14:textId="23B9AD65" w:rsidR="00570C8D" w:rsidRDefault="00570C8D" w:rsidP="00CC7AB6">
      <w:pPr>
        <w:pStyle w:val="ListParagraph"/>
        <w:numPr>
          <w:ilvl w:val="1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570C8D">
        <w:rPr>
          <w:rFonts w:ascii="Times New Roman" w:hAnsi="Times New Roman" w:cs="Times New Roman"/>
        </w:rPr>
        <w:t>K20 Center/</w:t>
      </w:r>
      <w:r w:rsidR="009A35D3">
        <w:rPr>
          <w:rFonts w:ascii="Times New Roman" w:hAnsi="Times New Roman" w:cs="Times New Roman"/>
        </w:rPr>
        <w:t>GEAR UP grant</w:t>
      </w:r>
    </w:p>
    <w:p w14:paraId="3E9D17C2" w14:textId="0E959C40" w:rsidR="00F259AD" w:rsidRDefault="00F259AD" w:rsidP="009A35D3">
      <w:pPr>
        <w:pStyle w:val="ListParagraph"/>
        <w:numPr>
          <w:ilvl w:val="2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F3720B">
        <w:rPr>
          <w:rFonts w:ascii="Times New Roman" w:hAnsi="Times New Roman" w:cs="Times New Roman"/>
          <w:color w:val="000000" w:themeColor="text1"/>
        </w:rPr>
        <w:t xml:space="preserve">K20 Center’s Privacy Policies: </w:t>
      </w:r>
      <w:hyperlink r:id="rId15" w:history="1">
        <w:r w:rsidRPr="003D5BB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http://k20center.ou.edu/policies</w:t>
        </w:r>
      </w:hyperlink>
    </w:p>
    <w:p w14:paraId="13D9E185" w14:textId="3A392DC1" w:rsidR="00570C8D" w:rsidRPr="00570C8D" w:rsidRDefault="00570C8D" w:rsidP="009A35D3">
      <w:pPr>
        <w:pStyle w:val="ListParagraph"/>
        <w:numPr>
          <w:ilvl w:val="2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570C8D">
        <w:rPr>
          <w:rFonts w:ascii="Times New Roman" w:hAnsi="Times New Roman" w:cs="Times New Roman"/>
        </w:rPr>
        <w:t xml:space="preserve">Qualtrics for Opting In: </w:t>
      </w:r>
      <w:hyperlink r:id="rId16" w:history="1">
        <w:r w:rsidRPr="00570C8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https://k20.ou.edu/gutext</w:t>
        </w:r>
      </w:hyperlink>
    </w:p>
    <w:p w14:paraId="79AAB629" w14:textId="1FB178CB" w:rsidR="009A35D3" w:rsidRPr="009A35D3" w:rsidRDefault="00570C8D" w:rsidP="009A35D3">
      <w:pPr>
        <w:pStyle w:val="ListParagraph"/>
        <w:numPr>
          <w:ilvl w:val="2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570C8D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Qualtrics for Opting Out: </w:t>
      </w:r>
      <w:hyperlink r:id="rId17" w:history="1">
        <w:r w:rsidRPr="00570C8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https://ousurvey.qualtrics.com/jfe/form/SV_aWsHH3Mm0nq9V4O</w:t>
        </w:r>
      </w:hyperlink>
    </w:p>
    <w:p w14:paraId="65B55709" w14:textId="77777777" w:rsidR="009A35D3" w:rsidRDefault="009A35D3" w:rsidP="009A35D3">
      <w:pPr>
        <w:pStyle w:val="ListParagraph"/>
        <w:numPr>
          <w:ilvl w:val="1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of Oklahoma: </w:t>
      </w:r>
    </w:p>
    <w:p w14:paraId="56AAF8A3" w14:textId="253DC3D9" w:rsidR="004E03B5" w:rsidRDefault="009A35D3" w:rsidP="009A35D3">
      <w:pPr>
        <w:pStyle w:val="ListParagraph"/>
        <w:numPr>
          <w:ilvl w:val="2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9A35D3">
        <w:rPr>
          <w:rFonts w:ascii="Times New Roman" w:hAnsi="Times New Roman" w:cs="Times New Roman"/>
        </w:rPr>
        <w:t xml:space="preserve">Privacy Policy: </w:t>
      </w:r>
      <w:hyperlink r:id="rId18" w:history="1">
        <w:r w:rsidRPr="009A35D3">
          <w:rPr>
            <w:rStyle w:val="Hyperlink"/>
            <w:rFonts w:ascii="Times New Roman" w:hAnsi="Times New Roman" w:cs="Times New Roman"/>
          </w:rPr>
          <w:t>https://www.ou.edu/marcomm/web/privacy-policy</w:t>
        </w:r>
      </w:hyperlink>
      <w:r w:rsidR="004E03B5" w:rsidRPr="009A35D3">
        <w:rPr>
          <w:rFonts w:ascii="Times New Roman" w:hAnsi="Times New Roman" w:cs="Times New Roman"/>
        </w:rPr>
        <w:t xml:space="preserve"> </w:t>
      </w:r>
    </w:p>
    <w:p w14:paraId="0C18F445" w14:textId="6CE255EA" w:rsidR="009A35D3" w:rsidRPr="009A35D3" w:rsidRDefault="009A35D3" w:rsidP="009A35D3">
      <w:pPr>
        <w:pStyle w:val="ListParagraph"/>
        <w:numPr>
          <w:ilvl w:val="2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Policy and Procedure Manual: </w:t>
      </w:r>
      <w:hyperlink r:id="rId19" w:history="1">
        <w:r w:rsidRPr="009C414E">
          <w:rPr>
            <w:rStyle w:val="Hyperlink"/>
            <w:rFonts w:ascii="Times New Roman" w:hAnsi="Times New Roman" w:cs="Times New Roman"/>
          </w:rPr>
          <w:t>https://universityok.navexone.com/content/?public=true&amp;siteid=895</w:t>
        </w:r>
      </w:hyperlink>
      <w:r>
        <w:rPr>
          <w:rFonts w:ascii="Times New Roman" w:hAnsi="Times New Roman" w:cs="Times New Roman"/>
        </w:rPr>
        <w:t xml:space="preserve"> </w:t>
      </w:r>
    </w:p>
    <w:p w14:paraId="0F768520" w14:textId="348E87CC" w:rsidR="007B1A23" w:rsidRDefault="007B1A23" w:rsidP="00B4351E">
      <w:pPr>
        <w:pStyle w:val="ListParagraph"/>
        <w:numPr>
          <w:ilvl w:val="1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 Campus</w:t>
      </w:r>
    </w:p>
    <w:p w14:paraId="52E7D315" w14:textId="222C0951" w:rsidR="007A0D53" w:rsidRPr="007B1A23" w:rsidRDefault="007A0D53" w:rsidP="007A0D53">
      <w:pPr>
        <w:pStyle w:val="ListParagraph"/>
        <w:numPr>
          <w:ilvl w:val="2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Privacy Policy: </w:t>
      </w:r>
      <w:hyperlink r:id="rId20" w:history="1">
        <w:r w:rsidRPr="003D5BB9">
          <w:rPr>
            <w:rStyle w:val="Hyperlink"/>
            <w:rFonts w:ascii="Times New Roman" w:hAnsi="Times New Roman" w:cs="Times New Roman"/>
          </w:rPr>
          <w:t>https://moderncampus.com/about/privacy-policy.html</w:t>
        </w:r>
      </w:hyperlink>
      <w:r>
        <w:rPr>
          <w:rFonts w:ascii="Times New Roman" w:hAnsi="Times New Roman" w:cs="Times New Roman"/>
        </w:rPr>
        <w:t xml:space="preserve"> </w:t>
      </w:r>
    </w:p>
    <w:p w14:paraId="5AA65F78" w14:textId="5BC66D7F" w:rsidR="00A031BF" w:rsidRPr="00BB07C9" w:rsidRDefault="00F259AD" w:rsidP="00CC7AB6">
      <w:pPr>
        <w:pStyle w:val="ListParagraph"/>
        <w:numPr>
          <w:ilvl w:val="2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2C6E30">
        <w:rPr>
          <w:rFonts w:ascii="Times New Roman" w:hAnsi="Times New Roman" w:cs="Times New Roman"/>
        </w:rPr>
        <w:t>Data Collection and Security Policies</w:t>
      </w:r>
      <w:r>
        <w:rPr>
          <w:rFonts w:ascii="Times New Roman" w:hAnsi="Times New Roman" w:cs="Times New Roman"/>
        </w:rPr>
        <w:t xml:space="preserve">: </w:t>
      </w:r>
      <w:hyperlink r:id="rId21" w:history="1">
        <w:r w:rsidRPr="003D5BB9">
          <w:rPr>
            <w:rStyle w:val="Hyperlink"/>
            <w:rFonts w:ascii="Times New Roman" w:hAnsi="Times New Roman" w:cs="Times New Roman"/>
          </w:rPr>
          <w:t>https://support.moderncampus.com/cms/personalization/data-policy.html</w:t>
        </w:r>
      </w:hyperlink>
      <w:r w:rsidR="004E03B5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t xml:space="preserve"> </w:t>
      </w:r>
      <w:r w:rsidR="00570C8D" w:rsidRPr="009A35D3">
        <w:rPr>
          <w:rFonts w:ascii="Times New Roman" w:eastAsia="Times New Roman" w:hAnsi="Times New Roman" w:cs="Times New Roman"/>
          <w:color w:val="424242"/>
          <w:kern w:val="0"/>
          <w14:ligatures w14:val="none"/>
        </w:rPr>
        <w:br/>
      </w:r>
    </w:p>
    <w:p w14:paraId="2D0794B6" w14:textId="7BAE2104" w:rsidR="004D5BAA" w:rsidRPr="0081207C" w:rsidRDefault="00A031BF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81207C">
        <w:rPr>
          <w:rFonts w:ascii="Times New Roman" w:hAnsi="Times New Roman" w:cs="Times New Roman"/>
          <w:b/>
          <w:bCs/>
        </w:rPr>
        <w:t>Responsible Executive:</w:t>
      </w:r>
      <w:r w:rsidRPr="0081207C">
        <w:rPr>
          <w:rFonts w:ascii="Times New Roman" w:hAnsi="Times New Roman" w:cs="Times New Roman"/>
        </w:rPr>
        <w:t xml:space="preserve"> </w:t>
      </w:r>
      <w:r w:rsidR="002379E9" w:rsidRPr="6A0B097B">
        <w:rPr>
          <w:rFonts w:ascii="Times New Roman" w:hAnsi="Times New Roman" w:cs="Times New Roman"/>
        </w:rPr>
        <w:t xml:space="preserve">Dean </w:t>
      </w:r>
      <w:r w:rsidR="004D53F0" w:rsidRPr="004D53F0">
        <w:rPr>
          <w:rFonts w:ascii="Times New Roman" w:hAnsi="Times New Roman" w:cs="Times New Roman"/>
        </w:rPr>
        <w:t>of</w:t>
      </w:r>
      <w:r w:rsidR="004D53F0">
        <w:rPr>
          <w:rFonts w:ascii="Times New Roman" w:hAnsi="Times New Roman" w:cs="Times New Roman"/>
        </w:rPr>
        <w:t xml:space="preserve"> </w:t>
      </w:r>
      <w:r w:rsidR="004D53F0" w:rsidRPr="004D53F0">
        <w:rPr>
          <w:rFonts w:ascii="Times New Roman" w:hAnsi="Times New Roman" w:cs="Times New Roman"/>
        </w:rPr>
        <w:t>the Jeannine Rainbolt College of Education</w:t>
      </w:r>
    </w:p>
    <w:p w14:paraId="09E255D7" w14:textId="77777777" w:rsidR="00A031BF" w:rsidRPr="0081207C" w:rsidRDefault="00A031BF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14:paraId="78F59626" w14:textId="4635B070" w:rsidR="004D5BAA" w:rsidRPr="0081207C" w:rsidRDefault="004D5BAA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8120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F06DC" wp14:editId="1AF5305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0176" cy="0"/>
                <wp:effectExtent l="0" t="0" r="0" b="0"/>
                <wp:wrapSquare wrapText="bothSides"/>
                <wp:docPr id="9968505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17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91097CB">
              <v:line id="Straight Connector 2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strokeweight="1.5pt" from="0,0" to="470.9pt,0" w14:anchorId="5FBE21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">
                <v:stroke joinstyle="miter"/>
                <w10:wrap type="square" anchorx="margin"/>
              </v:line>
            </w:pict>
          </mc:Fallback>
        </mc:AlternateContent>
      </w:r>
    </w:p>
    <w:p w14:paraId="434FC9B0" w14:textId="63EF935F" w:rsidR="004D5BAA" w:rsidRPr="0081207C" w:rsidRDefault="004D5BAA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81207C">
        <w:rPr>
          <w:rFonts w:ascii="Times New Roman" w:hAnsi="Times New Roman" w:cs="Times New Roman"/>
          <w:b/>
          <w:bCs/>
        </w:rPr>
        <w:t>Date of Next Review</w:t>
      </w:r>
    </w:p>
    <w:p w14:paraId="66F9448B" w14:textId="13E5CB17" w:rsidR="004D5BAA" w:rsidRPr="0081207C" w:rsidRDefault="00F3720B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B07C9">
        <w:rPr>
          <w:rFonts w:ascii="Times New Roman" w:hAnsi="Times New Roman" w:cs="Times New Roman"/>
        </w:rPr>
        <w:t>6</w:t>
      </w:r>
      <w:r w:rsidR="004D5BAA" w:rsidRPr="0081207C">
        <w:rPr>
          <w:rFonts w:ascii="Times New Roman" w:hAnsi="Times New Roman" w:cs="Times New Roman"/>
        </w:rPr>
        <w:t>/</w:t>
      </w:r>
      <w:r w:rsidR="00BB07C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/2026</w:t>
      </w:r>
    </w:p>
    <w:p w14:paraId="794495DC" w14:textId="77777777" w:rsidR="004D5BAA" w:rsidRPr="0081207C" w:rsidRDefault="004D5BAA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14:paraId="3D8849F9" w14:textId="7F9BEA98" w:rsidR="004D5BAA" w:rsidRPr="0081207C" w:rsidRDefault="002B4A3C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81207C">
        <w:rPr>
          <w:rFonts w:ascii="Times New Roman" w:hAnsi="Times New Roman" w:cs="Times New Roman"/>
          <w:b/>
          <w:bCs/>
        </w:rPr>
        <w:lastRenderedPageBreak/>
        <w:t xml:space="preserve">Date of </w:t>
      </w:r>
      <w:r w:rsidR="004D5BAA" w:rsidRPr="0081207C">
        <w:rPr>
          <w:rFonts w:ascii="Times New Roman" w:hAnsi="Times New Roman" w:cs="Times New Roman"/>
          <w:b/>
          <w:bCs/>
        </w:rPr>
        <w:t>Last Update</w:t>
      </w:r>
    </w:p>
    <w:p w14:paraId="308AA9FA" w14:textId="3EAD09D4" w:rsidR="004D5BAA" w:rsidRPr="0081207C" w:rsidRDefault="00F3720B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05/23/2025</w:t>
      </w:r>
    </w:p>
    <w:p w14:paraId="4E8633CB" w14:textId="77777777" w:rsidR="004D5BAA" w:rsidRPr="0081207C" w:rsidRDefault="004D5BAA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14:paraId="066517EE" w14:textId="77777777" w:rsidR="004D5BAA" w:rsidRPr="0081207C" w:rsidRDefault="00631056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81207C">
        <w:rPr>
          <w:rFonts w:ascii="Times New Roman" w:hAnsi="Times New Roman" w:cs="Times New Roman"/>
          <w:b/>
          <w:bCs/>
        </w:rPr>
        <w:t>Date of Last Approval</w:t>
      </w:r>
    </w:p>
    <w:p w14:paraId="6FF02867" w14:textId="7E79ABAB" w:rsidR="00631056" w:rsidRPr="0081207C" w:rsidRDefault="00BB07C9" w:rsidP="00CC7AB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6/10/2025</w:t>
      </w:r>
    </w:p>
    <w:sectPr w:rsidR="00631056" w:rsidRPr="0081207C" w:rsidSect="00D55582">
      <w:headerReference w:type="default" r:id="rId22"/>
      <w:footerReference w:type="default" r:id="rId23"/>
      <w:pgSz w:w="12240" w:h="15840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70752" w14:textId="77777777" w:rsidR="001A702A" w:rsidRDefault="001A702A" w:rsidP="006449C1">
      <w:pPr>
        <w:spacing w:after="0" w:line="240" w:lineRule="auto"/>
      </w:pPr>
      <w:r>
        <w:separator/>
      </w:r>
    </w:p>
  </w:endnote>
  <w:endnote w:type="continuationSeparator" w:id="0">
    <w:p w14:paraId="610A8673" w14:textId="77777777" w:rsidR="001A702A" w:rsidRDefault="001A702A" w:rsidP="0064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9D0ED" w14:textId="21FAA885" w:rsidR="006449C1" w:rsidRPr="0081207C" w:rsidRDefault="006449C1" w:rsidP="00631056">
    <w:pPr>
      <w:spacing w:after="0" w:line="240" w:lineRule="auto"/>
      <w:jc w:val="center"/>
      <w:rPr>
        <w:rFonts w:ascii="Times New Roman" w:hAnsi="Times New Roman" w:cs="Times New Roman"/>
      </w:rPr>
    </w:pPr>
    <w:r w:rsidRPr="0081207C">
      <w:rPr>
        <w:rFonts w:ascii="Times New Roman" w:hAnsi="Times New Roman" w:cs="Times New Roman"/>
      </w:rPr>
      <w:fldChar w:fldCharType="begin"/>
    </w:r>
    <w:r w:rsidRPr="0081207C">
      <w:rPr>
        <w:rFonts w:ascii="Times New Roman" w:hAnsi="Times New Roman" w:cs="Times New Roman"/>
      </w:rPr>
      <w:instrText xml:space="preserve"> PAGE   \* MERGEFORMAT </w:instrText>
    </w:r>
    <w:r w:rsidRPr="0081207C">
      <w:rPr>
        <w:rFonts w:ascii="Times New Roman" w:hAnsi="Times New Roman" w:cs="Times New Roman"/>
      </w:rPr>
      <w:fldChar w:fldCharType="separate"/>
    </w:r>
    <w:r w:rsidRPr="0081207C">
      <w:rPr>
        <w:rFonts w:ascii="Times New Roman" w:hAnsi="Times New Roman" w:cs="Times New Roman"/>
        <w:noProof/>
      </w:rPr>
      <w:t>1</w:t>
    </w:r>
    <w:r w:rsidRPr="0081207C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4A268" w14:textId="77777777" w:rsidR="001A702A" w:rsidRDefault="001A702A" w:rsidP="006449C1">
      <w:pPr>
        <w:spacing w:after="0" w:line="240" w:lineRule="auto"/>
      </w:pPr>
      <w:r>
        <w:separator/>
      </w:r>
    </w:p>
  </w:footnote>
  <w:footnote w:type="continuationSeparator" w:id="0">
    <w:p w14:paraId="010DBC8B" w14:textId="77777777" w:rsidR="001A702A" w:rsidRDefault="001A702A" w:rsidP="0064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3B52B" w14:textId="0870DE2E" w:rsidR="009A2096" w:rsidRDefault="009A2096">
    <w:pPr>
      <w:pStyle w:val="Header"/>
    </w:pPr>
  </w:p>
  <w:p w14:paraId="5EF2BF5B" w14:textId="77777777" w:rsidR="00D55582" w:rsidRDefault="00D55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3B6"/>
    <w:multiLevelType w:val="multilevel"/>
    <w:tmpl w:val="FF9A50FC"/>
    <w:styleLink w:val="Style1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" w15:restartNumberingAfterBreak="0">
    <w:nsid w:val="0FC34CAD"/>
    <w:multiLevelType w:val="multilevel"/>
    <w:tmpl w:val="8B9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13229A"/>
    <w:multiLevelType w:val="multilevel"/>
    <w:tmpl w:val="491C4C38"/>
    <w:numStyleLink w:val="Style2"/>
  </w:abstractNum>
  <w:abstractNum w:abstractNumId="3" w15:restartNumberingAfterBreak="0">
    <w:nsid w:val="3B427FF8"/>
    <w:multiLevelType w:val="hybridMultilevel"/>
    <w:tmpl w:val="09A69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0406"/>
    <w:multiLevelType w:val="multilevel"/>
    <w:tmpl w:val="FF9A50FC"/>
    <w:numStyleLink w:val="Style1"/>
  </w:abstractNum>
  <w:abstractNum w:abstractNumId="5" w15:restartNumberingAfterBreak="0">
    <w:nsid w:val="41C84750"/>
    <w:multiLevelType w:val="multilevel"/>
    <w:tmpl w:val="491C4C38"/>
    <w:styleLink w:val="Styl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D2575"/>
    <w:multiLevelType w:val="hybridMultilevel"/>
    <w:tmpl w:val="8720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74F9"/>
    <w:multiLevelType w:val="multilevel"/>
    <w:tmpl w:val="FF9A50FC"/>
    <w:numStyleLink w:val="Style1"/>
  </w:abstractNum>
  <w:abstractNum w:abstractNumId="8" w15:restartNumberingAfterBreak="0">
    <w:nsid w:val="68793C1B"/>
    <w:multiLevelType w:val="multilevel"/>
    <w:tmpl w:val="491C4C38"/>
    <w:numStyleLink w:val="Style2"/>
  </w:abstractNum>
  <w:num w:numId="1" w16cid:durableId="1536498876">
    <w:abstractNumId w:val="3"/>
  </w:num>
  <w:num w:numId="2" w16cid:durableId="123692850">
    <w:abstractNumId w:val="0"/>
  </w:num>
  <w:num w:numId="3" w16cid:durableId="632175988">
    <w:abstractNumId w:val="7"/>
  </w:num>
  <w:num w:numId="4" w16cid:durableId="212738624">
    <w:abstractNumId w:val="4"/>
  </w:num>
  <w:num w:numId="5" w16cid:durableId="1764834649">
    <w:abstractNumId w:val="6"/>
  </w:num>
  <w:num w:numId="6" w16cid:durableId="532690514">
    <w:abstractNumId w:val="1"/>
  </w:num>
  <w:num w:numId="7" w16cid:durableId="1071276191">
    <w:abstractNumId w:val="2"/>
  </w:num>
  <w:num w:numId="8" w16cid:durableId="447706255">
    <w:abstractNumId w:val="5"/>
  </w:num>
  <w:num w:numId="9" w16cid:durableId="687411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C1"/>
    <w:rsid w:val="00023161"/>
    <w:rsid w:val="00030502"/>
    <w:rsid w:val="00050EB1"/>
    <w:rsid w:val="00052E40"/>
    <w:rsid w:val="000532E5"/>
    <w:rsid w:val="000561AD"/>
    <w:rsid w:val="0005789D"/>
    <w:rsid w:val="00080335"/>
    <w:rsid w:val="000820A9"/>
    <w:rsid w:val="00094301"/>
    <w:rsid w:val="0009531D"/>
    <w:rsid w:val="00095C4A"/>
    <w:rsid w:val="000A1B56"/>
    <w:rsid w:val="000B4EF0"/>
    <w:rsid w:val="000C2782"/>
    <w:rsid w:val="000D5EA8"/>
    <w:rsid w:val="000F4D7B"/>
    <w:rsid w:val="00125452"/>
    <w:rsid w:val="00132764"/>
    <w:rsid w:val="001A14FA"/>
    <w:rsid w:val="001A609A"/>
    <w:rsid w:val="001A702A"/>
    <w:rsid w:val="001B4787"/>
    <w:rsid w:val="001B753E"/>
    <w:rsid w:val="001B7D68"/>
    <w:rsid w:val="001E1ABE"/>
    <w:rsid w:val="00200FF7"/>
    <w:rsid w:val="002379E9"/>
    <w:rsid w:val="002462A0"/>
    <w:rsid w:val="00251FA7"/>
    <w:rsid w:val="00254620"/>
    <w:rsid w:val="00260B1E"/>
    <w:rsid w:val="002758DE"/>
    <w:rsid w:val="00277D75"/>
    <w:rsid w:val="002866B4"/>
    <w:rsid w:val="002B0AE4"/>
    <w:rsid w:val="002B4A3C"/>
    <w:rsid w:val="002B5FEB"/>
    <w:rsid w:val="002C6E30"/>
    <w:rsid w:val="002D5C61"/>
    <w:rsid w:val="002E21AE"/>
    <w:rsid w:val="00316302"/>
    <w:rsid w:val="00323865"/>
    <w:rsid w:val="003263E7"/>
    <w:rsid w:val="0033294D"/>
    <w:rsid w:val="00335C42"/>
    <w:rsid w:val="00346037"/>
    <w:rsid w:val="00351C4E"/>
    <w:rsid w:val="00361242"/>
    <w:rsid w:val="00371A85"/>
    <w:rsid w:val="00371DB0"/>
    <w:rsid w:val="00380C7D"/>
    <w:rsid w:val="003929F0"/>
    <w:rsid w:val="003A0630"/>
    <w:rsid w:val="003A2D39"/>
    <w:rsid w:val="003B0D9D"/>
    <w:rsid w:val="003B0DA2"/>
    <w:rsid w:val="003C0C4E"/>
    <w:rsid w:val="003C65FE"/>
    <w:rsid w:val="003D3731"/>
    <w:rsid w:val="003D7B1B"/>
    <w:rsid w:val="003F5B29"/>
    <w:rsid w:val="004037E8"/>
    <w:rsid w:val="00407F5B"/>
    <w:rsid w:val="00411145"/>
    <w:rsid w:val="004308E3"/>
    <w:rsid w:val="004455F1"/>
    <w:rsid w:val="0044762C"/>
    <w:rsid w:val="00475E75"/>
    <w:rsid w:val="00477502"/>
    <w:rsid w:val="00480D33"/>
    <w:rsid w:val="00483CAA"/>
    <w:rsid w:val="00492677"/>
    <w:rsid w:val="00497B5E"/>
    <w:rsid w:val="004B2393"/>
    <w:rsid w:val="004C1175"/>
    <w:rsid w:val="004C6595"/>
    <w:rsid w:val="004D5253"/>
    <w:rsid w:val="004D53F0"/>
    <w:rsid w:val="004D5BAA"/>
    <w:rsid w:val="004E03B5"/>
    <w:rsid w:val="004E54F9"/>
    <w:rsid w:val="00504FDE"/>
    <w:rsid w:val="00506612"/>
    <w:rsid w:val="005078BE"/>
    <w:rsid w:val="00516656"/>
    <w:rsid w:val="00525B96"/>
    <w:rsid w:val="00527B0E"/>
    <w:rsid w:val="00551350"/>
    <w:rsid w:val="00565FAA"/>
    <w:rsid w:val="00570080"/>
    <w:rsid w:val="005703FF"/>
    <w:rsid w:val="00570C8D"/>
    <w:rsid w:val="005A020C"/>
    <w:rsid w:val="005D629B"/>
    <w:rsid w:val="005F7B70"/>
    <w:rsid w:val="0061600B"/>
    <w:rsid w:val="00616632"/>
    <w:rsid w:val="00620252"/>
    <w:rsid w:val="00631056"/>
    <w:rsid w:val="006434E1"/>
    <w:rsid w:val="0064394F"/>
    <w:rsid w:val="006449C1"/>
    <w:rsid w:val="006671F0"/>
    <w:rsid w:val="00674BA8"/>
    <w:rsid w:val="00677D65"/>
    <w:rsid w:val="006908D5"/>
    <w:rsid w:val="00691838"/>
    <w:rsid w:val="006941D1"/>
    <w:rsid w:val="006A20D6"/>
    <w:rsid w:val="006A5AD2"/>
    <w:rsid w:val="006B5C1A"/>
    <w:rsid w:val="006E0F69"/>
    <w:rsid w:val="006F3BE6"/>
    <w:rsid w:val="00701F31"/>
    <w:rsid w:val="00714E79"/>
    <w:rsid w:val="00737A70"/>
    <w:rsid w:val="0075219B"/>
    <w:rsid w:val="00760E89"/>
    <w:rsid w:val="007A0D53"/>
    <w:rsid w:val="007A24B2"/>
    <w:rsid w:val="007A35F1"/>
    <w:rsid w:val="007A3D08"/>
    <w:rsid w:val="007B1A23"/>
    <w:rsid w:val="007D30D9"/>
    <w:rsid w:val="007D47AE"/>
    <w:rsid w:val="00803D31"/>
    <w:rsid w:val="0081207C"/>
    <w:rsid w:val="008146B4"/>
    <w:rsid w:val="008B2555"/>
    <w:rsid w:val="008B6CB6"/>
    <w:rsid w:val="008D6F0A"/>
    <w:rsid w:val="008D70E2"/>
    <w:rsid w:val="00932CAC"/>
    <w:rsid w:val="00934C1E"/>
    <w:rsid w:val="009564AB"/>
    <w:rsid w:val="009659F9"/>
    <w:rsid w:val="00973513"/>
    <w:rsid w:val="00983C22"/>
    <w:rsid w:val="00997683"/>
    <w:rsid w:val="009A2096"/>
    <w:rsid w:val="009A2406"/>
    <w:rsid w:val="009A35D3"/>
    <w:rsid w:val="009D5BAB"/>
    <w:rsid w:val="009F3BD9"/>
    <w:rsid w:val="009F3C99"/>
    <w:rsid w:val="00A031BF"/>
    <w:rsid w:val="00A10B2C"/>
    <w:rsid w:val="00A2475B"/>
    <w:rsid w:val="00A27A46"/>
    <w:rsid w:val="00A31093"/>
    <w:rsid w:val="00A458A9"/>
    <w:rsid w:val="00A46F7D"/>
    <w:rsid w:val="00A54668"/>
    <w:rsid w:val="00A85034"/>
    <w:rsid w:val="00AB058E"/>
    <w:rsid w:val="00AB11C5"/>
    <w:rsid w:val="00AC7D62"/>
    <w:rsid w:val="00AD7697"/>
    <w:rsid w:val="00AD7EFF"/>
    <w:rsid w:val="00B00589"/>
    <w:rsid w:val="00B236DB"/>
    <w:rsid w:val="00B34B35"/>
    <w:rsid w:val="00B365EB"/>
    <w:rsid w:val="00B4351E"/>
    <w:rsid w:val="00B47932"/>
    <w:rsid w:val="00B50DDE"/>
    <w:rsid w:val="00B604CF"/>
    <w:rsid w:val="00B6144D"/>
    <w:rsid w:val="00B632E2"/>
    <w:rsid w:val="00B83308"/>
    <w:rsid w:val="00B85C09"/>
    <w:rsid w:val="00BB07C9"/>
    <w:rsid w:val="00BC2E85"/>
    <w:rsid w:val="00BE1CE6"/>
    <w:rsid w:val="00BE73F6"/>
    <w:rsid w:val="00BF3F1A"/>
    <w:rsid w:val="00BF4B17"/>
    <w:rsid w:val="00C02393"/>
    <w:rsid w:val="00C5234C"/>
    <w:rsid w:val="00C52C7C"/>
    <w:rsid w:val="00C66833"/>
    <w:rsid w:val="00CA5864"/>
    <w:rsid w:val="00CC7AB6"/>
    <w:rsid w:val="00CD456F"/>
    <w:rsid w:val="00CD7AB0"/>
    <w:rsid w:val="00CD7C3E"/>
    <w:rsid w:val="00CE4240"/>
    <w:rsid w:val="00CE5CA6"/>
    <w:rsid w:val="00D00A25"/>
    <w:rsid w:val="00D1609C"/>
    <w:rsid w:val="00D37931"/>
    <w:rsid w:val="00D514A7"/>
    <w:rsid w:val="00D55582"/>
    <w:rsid w:val="00D76031"/>
    <w:rsid w:val="00D77381"/>
    <w:rsid w:val="00D84D27"/>
    <w:rsid w:val="00D95409"/>
    <w:rsid w:val="00DB6793"/>
    <w:rsid w:val="00DB6806"/>
    <w:rsid w:val="00DC2269"/>
    <w:rsid w:val="00E1737C"/>
    <w:rsid w:val="00E27B47"/>
    <w:rsid w:val="00E34510"/>
    <w:rsid w:val="00E36B35"/>
    <w:rsid w:val="00E670D7"/>
    <w:rsid w:val="00E6798F"/>
    <w:rsid w:val="00EB1E7B"/>
    <w:rsid w:val="00EF2FE3"/>
    <w:rsid w:val="00F05FDB"/>
    <w:rsid w:val="00F2490E"/>
    <w:rsid w:val="00F259AD"/>
    <w:rsid w:val="00F3720B"/>
    <w:rsid w:val="00F52E99"/>
    <w:rsid w:val="00F54578"/>
    <w:rsid w:val="00F55543"/>
    <w:rsid w:val="00F7303D"/>
    <w:rsid w:val="00FA0AC1"/>
    <w:rsid w:val="00FA3787"/>
    <w:rsid w:val="00FB4F7A"/>
    <w:rsid w:val="00FB54A4"/>
    <w:rsid w:val="00FB58EB"/>
    <w:rsid w:val="00FD265E"/>
    <w:rsid w:val="03BAB09D"/>
    <w:rsid w:val="03C439F1"/>
    <w:rsid w:val="065BBD4B"/>
    <w:rsid w:val="082174B9"/>
    <w:rsid w:val="0B7A777D"/>
    <w:rsid w:val="12AC032A"/>
    <w:rsid w:val="1771F1C0"/>
    <w:rsid w:val="1E64F452"/>
    <w:rsid w:val="21401DA1"/>
    <w:rsid w:val="22115569"/>
    <w:rsid w:val="26A16486"/>
    <w:rsid w:val="2717186C"/>
    <w:rsid w:val="283E8E8B"/>
    <w:rsid w:val="285027E9"/>
    <w:rsid w:val="28DCB31A"/>
    <w:rsid w:val="32999ACC"/>
    <w:rsid w:val="333FC7F5"/>
    <w:rsid w:val="372097F3"/>
    <w:rsid w:val="3E74DE31"/>
    <w:rsid w:val="40181A8B"/>
    <w:rsid w:val="43E8485C"/>
    <w:rsid w:val="4499D53E"/>
    <w:rsid w:val="45332EC0"/>
    <w:rsid w:val="4833875E"/>
    <w:rsid w:val="4913687F"/>
    <w:rsid w:val="496F5643"/>
    <w:rsid w:val="499CFF43"/>
    <w:rsid w:val="4F4D133B"/>
    <w:rsid w:val="55DF4346"/>
    <w:rsid w:val="60C9E006"/>
    <w:rsid w:val="65AB14A2"/>
    <w:rsid w:val="6A0B097B"/>
    <w:rsid w:val="6D9E2840"/>
    <w:rsid w:val="727B3800"/>
    <w:rsid w:val="72FB95CC"/>
    <w:rsid w:val="76E1A424"/>
    <w:rsid w:val="7B1F9157"/>
    <w:rsid w:val="7C40C5A4"/>
    <w:rsid w:val="7CAD05EB"/>
    <w:rsid w:val="7DC2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968F4"/>
  <w15:chartTrackingRefBased/>
  <w15:docId w15:val="{951F5CC1-1606-4EC3-9B35-BC86E672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C1"/>
  </w:style>
  <w:style w:type="paragraph" w:styleId="Heading1">
    <w:name w:val="heading 1"/>
    <w:basedOn w:val="Normal"/>
    <w:next w:val="Normal"/>
    <w:link w:val="Heading1Char"/>
    <w:uiPriority w:val="9"/>
    <w:qFormat/>
    <w:rsid w:val="00644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4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9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C1"/>
  </w:style>
  <w:style w:type="paragraph" w:styleId="Footer">
    <w:name w:val="footer"/>
    <w:basedOn w:val="Normal"/>
    <w:link w:val="FooterChar"/>
    <w:uiPriority w:val="99"/>
    <w:unhideWhenUsed/>
    <w:rsid w:val="0064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C1"/>
  </w:style>
  <w:style w:type="numbering" w:customStyle="1" w:styleId="Style1">
    <w:name w:val="Style1"/>
    <w:uiPriority w:val="99"/>
    <w:rsid w:val="009A2096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FB4F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B4F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240"/>
    <w:rPr>
      <w:color w:val="605E5C"/>
      <w:shd w:val="clear" w:color="auto" w:fill="E1DFDD"/>
    </w:rPr>
  </w:style>
  <w:style w:type="numbering" w:customStyle="1" w:styleId="Style2">
    <w:name w:val="Style2"/>
    <w:uiPriority w:val="99"/>
    <w:rsid w:val="00CE4240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A35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20center@ou.edu" TargetMode="External"/><Relationship Id="rId18" Type="http://schemas.openxmlformats.org/officeDocument/2006/relationships/hyperlink" Target="https://www.ou.edu/marcomm/web/privacy-policy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pport.moderncampus.com/cms/personalization/data-polic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u.edu/registrar/academic-records/ferpa" TargetMode="External"/><Relationship Id="rId17" Type="http://schemas.openxmlformats.org/officeDocument/2006/relationships/hyperlink" Target="https://ousurvey.qualtrics.com/jfe/form/SV_aWsHH3Mm0nq9V4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20.ou.edu/gutext" TargetMode="External"/><Relationship Id="rId20" Type="http://schemas.openxmlformats.org/officeDocument/2006/relationships/hyperlink" Target="https://moderncampus.com/about/privacy-polic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20center@ou.ed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20center.ou.edu/polici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usurvey.qualtrics.com/jfe/form/SV_aWsHH3Mm0nq9V4O" TargetMode="External"/><Relationship Id="rId19" Type="http://schemas.openxmlformats.org/officeDocument/2006/relationships/hyperlink" Target="https://universityok.navexone.com/content/?public=true&amp;siteid=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20.ou.edu/gutext" TargetMode="External"/><Relationship Id="rId14" Type="http://schemas.openxmlformats.org/officeDocument/2006/relationships/hyperlink" Target="https://k20center.ou.edu/gear-up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97A9-201A-420B-860B-E7C131C0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cpilgreen@ou.edu</dc:creator>
  <cp:keywords/>
  <dc:description/>
  <cp:lastModifiedBy>Hawkins, Lindsay M.</cp:lastModifiedBy>
  <cp:revision>7</cp:revision>
  <cp:lastPrinted>2025-05-15T20:49:00Z</cp:lastPrinted>
  <dcterms:created xsi:type="dcterms:W3CDTF">2025-05-21T18:25:00Z</dcterms:created>
  <dcterms:modified xsi:type="dcterms:W3CDTF">2025-06-10T21:37:00Z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e797f547a0121a9dfb9a1970266563107985b1dd9ab19c4a890464b0a4465428</vt:lpwstr>
  </property>
</Properties>
</file>