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VIRTUAL</w:t>
      </w:r>
      <w:r w:rsidDel="00000000" w:rsidR="00000000" w:rsidRPr="00000000">
        <w:rPr>
          <w:sz w:val="30"/>
          <w:szCs w:val="30"/>
          <w:rtl w:val="0"/>
        </w:rPr>
        <w:t xml:space="preserve"> CAMPUS SCAVENGER HUNT—SOUTHEASTERN OKLAHOMA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</w:t>
        </w:r>
      </w:hyperlink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Is Southeastern Oklahoma State University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What types of degrees are offered by </w:t>
      </w:r>
      <w:r w:rsidDel="00000000" w:rsidR="00000000" w:rsidRPr="00000000">
        <w:rPr>
          <w:rtl w:val="0"/>
        </w:rPr>
        <w:t xml:space="preserve">SOSU?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Each college has a minimum grade point average (GPA) that you must have in order to be accepted. What is the minimum GPA score for freshman admission at SOSU?</w:t>
      </w:r>
    </w:p>
    <w:p w:rsidR="00000000" w:rsidDel="00000000" w:rsidP="00000000" w:rsidRDefault="00000000" w:rsidRPr="00000000" w14:paraId="0000001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In what city and state is SOSU located?___________________________________________________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True or False: SOSU is centrally located between Oklahoma City and Dallas, Texas.</w:t>
      </w:r>
    </w:p>
    <w:p w:rsidR="00000000" w:rsidDel="00000000" w:rsidP="00000000" w:rsidRDefault="00000000" w:rsidRPr="00000000" w14:paraId="0000001F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students attend SOSU? 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8" w:right="0" w:hanging="360"/>
        <w:jc w:val="left"/>
      </w:pPr>
      <w:r w:rsidDel="00000000" w:rsidR="00000000" w:rsidRPr="00000000">
        <w:rPr>
          <w:rtl w:val="0"/>
        </w:rPr>
        <w:t xml:space="preserve">Is this campus size a good fit for you in terms of number of students? 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76" w:lineRule="auto"/>
        <w:ind w:left="149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percentage of classes have 39 or fewer students?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92%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78%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50%</w:t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are SOSU’S school colors?_________________________________________________________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is the name of the eatery in the Dining Hall? 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True or False: The student radio stations airs on 92 FM (91.9 FM) KSSU.  _____________________</w:t>
      </w:r>
    </w:p>
    <w:p w:rsidR="00000000" w:rsidDel="00000000" w:rsidP="00000000" w:rsidRDefault="00000000" w:rsidRPr="00000000" w14:paraId="0000002E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Where is the Writing Resource Center located? _________________________________________</w:t>
      </w:r>
    </w:p>
    <w:p w:rsidR="00000000" w:rsidDel="00000000" w:rsidP="00000000" w:rsidRDefault="00000000" w:rsidRPr="00000000" w14:paraId="00000030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colors are the benches at the Student Pavilion Fire Pit?     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When you go to college, you can often live on campus. Does SOSU offer on-campus housing (residence halls, dorms, etc.)?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3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True or False: The Glen D. Johnson Student Union is located next to the John Massey School of Education.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is the name of SOSU’s arena?</w:t>
      </w:r>
    </w:p>
    <w:p w:rsidR="00000000" w:rsidDel="00000000" w:rsidP="00000000" w:rsidRDefault="00000000" w:rsidRPr="00000000" w14:paraId="0000003B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parts of campus did you enjoy the most and why? _______________________________________________________________________________</w:t>
      </w:r>
    </w:p>
    <w:p w:rsidR="00000000" w:rsidDel="00000000" w:rsidP="00000000" w:rsidRDefault="00000000" w:rsidRPr="00000000" w14:paraId="0000003E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4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*SOSU Virtual Campus Tour Video: https://www.se.edu/campus-tour/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*SOSU Website: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https://www.se.edu/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line="276" w:lineRule="auto"/>
        <w:rPr>
          <w:b w:val="1"/>
          <w:color w:val="6c091d"/>
        </w:rPr>
      </w:pPr>
      <w:r w:rsidDel="00000000" w:rsidR="00000000" w:rsidRPr="00000000">
        <w:rPr>
          <w:b w:val="1"/>
          <w:color w:val="6c091d"/>
          <w:rtl w:val="0"/>
        </w:rPr>
        <w:t xml:space="preserve">Answer Key </w:t>
      </w:r>
    </w:p>
    <w:p w:rsidR="00000000" w:rsidDel="00000000" w:rsidP="00000000" w:rsidRDefault="00000000" w:rsidRPr="00000000" w14:paraId="00000048">
      <w:pPr>
        <w:spacing w:after="240" w:before="240" w:line="331.2" w:lineRule="auto"/>
        <w:jc w:val="right"/>
        <w:rPr/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4852988" cy="605355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rot="10800000">
                          <a:off x="5722550" y="2386500"/>
                          <a:ext cx="5449800" cy="642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    	Public, Regional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    	Bachelor’s, Master’s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    	2.7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    	Durant, 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    	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     	3,143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     	92%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     	Royal Blue and Gold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9.     	Magnolia Eatery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10.  	True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11.  	Henry G. Bennett Memorial Library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12.  	Blue and Brown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13.  	Yes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14.  	False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15.  	Bloomer Sullivan Arena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16.  	Answer varies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24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852988" cy="6053552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2988" cy="605355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/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78" w:hanging="360"/>
      </w:pPr>
      <w:rPr>
        <w:rFonts w:ascii="Arial" w:cs="Arial" w:eastAsia="Arial" w:hAnsi="Arial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k20center.ou.edu/wp-content/uploads/2020/02/Virtual-PSE-Visits-List.xlsx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.edu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se.edu/campus-tour/" TargetMode="External"/><Relationship Id="rId7" Type="http://schemas.openxmlformats.org/officeDocument/2006/relationships/hyperlink" Target="https://www.se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